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E0BC9" w14:textId="77777777" w:rsidR="00231334" w:rsidRPr="00AD1986" w:rsidRDefault="00231334" w:rsidP="001B0BDC">
      <w:pPr>
        <w:pStyle w:val="Subtitle"/>
      </w:pPr>
      <w:r w:rsidRPr="00AD1986">
        <w:rPr>
          <w:noProof/>
        </w:rPr>
        <mc:AlternateContent>
          <mc:Choice Requires="wps">
            <w:drawing>
              <wp:anchor distT="0" distB="0" distL="114300" distR="114300" simplePos="0" relativeHeight="251659264" behindDoc="0" locked="0" layoutInCell="1" allowOverlap="1" wp14:anchorId="09BCE4C3" wp14:editId="0D253A59">
                <wp:simplePos x="0" y="0"/>
                <wp:positionH relativeFrom="column">
                  <wp:posOffset>124358</wp:posOffset>
                </wp:positionH>
                <wp:positionV relativeFrom="paragraph">
                  <wp:posOffset>117043</wp:posOffset>
                </wp:positionV>
                <wp:extent cx="6151245" cy="1594714"/>
                <wp:effectExtent l="0" t="0" r="2095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594714"/>
                        </a:xfrm>
                        <a:prstGeom prst="rect">
                          <a:avLst/>
                        </a:prstGeom>
                        <a:solidFill>
                          <a:srgbClr val="FFFFFF"/>
                        </a:solidFill>
                        <a:ln w="9525">
                          <a:solidFill>
                            <a:srgbClr val="000000"/>
                          </a:solidFill>
                          <a:miter lim="800000"/>
                          <a:headEnd/>
                          <a:tailEnd/>
                        </a:ln>
                      </wps:spPr>
                      <wps:txbx>
                        <w:txbxContent>
                          <w:p w14:paraId="19CF69B3" w14:textId="77777777" w:rsidR="00231334" w:rsidRPr="00C625A9" w:rsidRDefault="00231334" w:rsidP="00231334">
                            <w:pPr>
                              <w:jc w:val="center"/>
                              <w:rPr>
                                <w:rFonts w:ascii="Garamond" w:hAnsi="Garamond"/>
                                <w:b/>
                              </w:rPr>
                            </w:pPr>
                            <w:r w:rsidRPr="00C625A9">
                              <w:rPr>
                                <w:rFonts w:ascii="Garamond" w:hAnsi="Garamond"/>
                                <w:b/>
                              </w:rPr>
                              <w:t>The College of Idaho</w:t>
                            </w:r>
                          </w:p>
                          <w:p w14:paraId="4516C4D4" w14:textId="77777777" w:rsidR="00231334" w:rsidRPr="00C625A9" w:rsidRDefault="00231334" w:rsidP="00231334">
                            <w:pPr>
                              <w:jc w:val="center"/>
                              <w:rPr>
                                <w:rFonts w:ascii="Garamond" w:hAnsi="Garamond"/>
                                <w:b/>
                              </w:rPr>
                            </w:pPr>
                            <w:r w:rsidRPr="00C625A9">
                              <w:rPr>
                                <w:rFonts w:ascii="Garamond" w:hAnsi="Garamond"/>
                                <w:b/>
                              </w:rPr>
                              <w:t>Modern Foreign Languages</w:t>
                            </w:r>
                          </w:p>
                          <w:p w14:paraId="1589D9D3" w14:textId="77777777" w:rsidR="00231334" w:rsidRPr="00C625A9" w:rsidRDefault="00231334" w:rsidP="00231334">
                            <w:pPr>
                              <w:rPr>
                                <w:rFonts w:ascii="Garamond" w:hAnsi="Garamond"/>
                                <w:sz w:val="22"/>
                              </w:rPr>
                            </w:pPr>
                          </w:p>
                          <w:p w14:paraId="64764134" w14:textId="724FBC54" w:rsidR="00231334" w:rsidRPr="00C625A9" w:rsidRDefault="00890F58" w:rsidP="00231334">
                            <w:pPr>
                              <w:jc w:val="center"/>
                              <w:rPr>
                                <w:rFonts w:ascii="Garamond" w:hAnsi="Garamond"/>
                                <w:b/>
                                <w:sz w:val="22"/>
                              </w:rPr>
                            </w:pPr>
                            <w:r w:rsidRPr="00C625A9">
                              <w:rPr>
                                <w:rFonts w:ascii="Garamond" w:hAnsi="Garamond"/>
                                <w:b/>
                                <w:sz w:val="22"/>
                              </w:rPr>
                              <w:t>SPA 101REV</w:t>
                            </w:r>
                            <w:r w:rsidR="00231334" w:rsidRPr="00C625A9">
                              <w:rPr>
                                <w:rFonts w:ascii="Garamond" w:hAnsi="Garamond"/>
                                <w:b/>
                                <w:sz w:val="22"/>
                              </w:rPr>
                              <w:t>: Spanish Grammar and Phonetics Review</w:t>
                            </w:r>
                          </w:p>
                          <w:p w14:paraId="27B041A8" w14:textId="1B2F7A35" w:rsidR="00231334" w:rsidRPr="00C625A9" w:rsidRDefault="00E2143A" w:rsidP="00231334">
                            <w:pPr>
                              <w:jc w:val="center"/>
                              <w:rPr>
                                <w:rFonts w:ascii="Garamond" w:hAnsi="Garamond"/>
                                <w:b/>
                                <w:sz w:val="22"/>
                              </w:rPr>
                            </w:pPr>
                            <w:r>
                              <w:rPr>
                                <w:rFonts w:ascii="Garamond" w:hAnsi="Garamond"/>
                                <w:b/>
                                <w:sz w:val="22"/>
                              </w:rPr>
                              <w:t>WINTER 2017</w:t>
                            </w:r>
                          </w:p>
                          <w:p w14:paraId="2FD394BC" w14:textId="77777777" w:rsidR="00231334" w:rsidRPr="00C625A9" w:rsidRDefault="00231334" w:rsidP="00231334">
                            <w:pPr>
                              <w:rPr>
                                <w:rFonts w:ascii="Garamond" w:hAnsi="Garamond"/>
                                <w:sz w:val="22"/>
                              </w:rPr>
                            </w:pPr>
                            <w:r w:rsidRPr="00C625A9">
                              <w:rPr>
                                <w:rFonts w:ascii="Garamond" w:hAnsi="Garamond"/>
                                <w:sz w:val="22"/>
                              </w:rPr>
                              <w:tab/>
                            </w:r>
                            <w:r w:rsidRPr="00C625A9">
                              <w:rPr>
                                <w:rFonts w:ascii="Garamond" w:hAnsi="Garamond"/>
                                <w:sz w:val="22"/>
                              </w:rPr>
                              <w:tab/>
                            </w:r>
                          </w:p>
                          <w:p w14:paraId="62FDCDCE" w14:textId="34B9EFF1" w:rsidR="00231334" w:rsidRPr="00C625A9" w:rsidRDefault="00231334" w:rsidP="00231334">
                            <w:pPr>
                              <w:rPr>
                                <w:rFonts w:ascii="Garamond" w:hAnsi="Garamond"/>
                                <w:sz w:val="22"/>
                              </w:rPr>
                            </w:pPr>
                            <w:r w:rsidRPr="00C625A9">
                              <w:rPr>
                                <w:rFonts w:ascii="Garamond" w:hAnsi="Garamond"/>
                                <w:sz w:val="22"/>
                              </w:rPr>
                              <w:t>Professor Paul Sebastian</w:t>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00150F2F">
                              <w:rPr>
                                <w:rFonts w:ascii="Garamond" w:hAnsi="Garamond"/>
                                <w:sz w:val="22"/>
                              </w:rPr>
                              <w:tab/>
                            </w:r>
                            <w:r w:rsidRPr="00C625A9">
                              <w:rPr>
                                <w:rFonts w:ascii="Garamond" w:hAnsi="Garamond"/>
                                <w:sz w:val="22"/>
                              </w:rPr>
                              <w:t>Office tel. 208-459-5809</w:t>
                            </w:r>
                          </w:p>
                          <w:p w14:paraId="3DCD4C0D" w14:textId="77777777" w:rsidR="00231334" w:rsidRPr="00C625A9" w:rsidRDefault="00231334" w:rsidP="00231334">
                            <w:pPr>
                              <w:rPr>
                                <w:rFonts w:ascii="Garamond" w:hAnsi="Garamond"/>
                                <w:sz w:val="22"/>
                              </w:rPr>
                            </w:pPr>
                            <w:r w:rsidRPr="00C625A9">
                              <w:rPr>
                                <w:rFonts w:ascii="Garamond" w:hAnsi="Garamond"/>
                                <w:sz w:val="22"/>
                              </w:rPr>
                              <w:t>Office. KAIC 207</w:t>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t>Email. psebastian@collegeofidaho.edu</w:t>
                            </w:r>
                          </w:p>
                          <w:p w14:paraId="07EB5E00" w14:textId="1752A743" w:rsidR="00231334" w:rsidRPr="00C625A9" w:rsidRDefault="00E2143A" w:rsidP="00231334">
                            <w:pPr>
                              <w:rPr>
                                <w:rFonts w:ascii="Garamond" w:hAnsi="Garamond"/>
                                <w:sz w:val="22"/>
                              </w:rPr>
                            </w:pPr>
                            <w:r>
                              <w:rPr>
                                <w:rFonts w:ascii="Garamond" w:hAnsi="Garamond"/>
                                <w:sz w:val="22"/>
                              </w:rPr>
                              <w:t>Office hours</w:t>
                            </w:r>
                            <w:r w:rsidR="00D80092">
                              <w:rPr>
                                <w:rFonts w:ascii="Garamond" w:hAnsi="Garamond"/>
                                <w:sz w:val="22"/>
                              </w:rPr>
                              <w:t>:</w:t>
                            </w:r>
                            <w:r w:rsidR="00B45636">
                              <w:rPr>
                                <w:rFonts w:ascii="Garamond" w:hAnsi="Garamond"/>
                                <w:sz w:val="22"/>
                              </w:rPr>
                              <w:t xml:space="preserve"> Wed. 10-11am</w:t>
                            </w:r>
                          </w:p>
                          <w:p w14:paraId="6B81E038" w14:textId="77777777" w:rsidR="00231334" w:rsidRDefault="00231334" w:rsidP="00231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E4C3" id="_x0000_t202" coordsize="21600,21600" o:spt="202" path="m,l,21600r21600,l21600,xe">
                <v:stroke joinstyle="miter"/>
                <v:path gradientshapeok="t" o:connecttype="rect"/>
              </v:shapetype>
              <v:shape id="Text Box 2" o:spid="_x0000_s1026" type="#_x0000_t202" style="position:absolute;margin-left:9.8pt;margin-top:9.2pt;width:484.35pt;height:1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">
                <v:textbox>
                  <w:txbxContent>
                    <w:p w14:paraId="19CF69B3" w14:textId="77777777" w:rsidR="00231334" w:rsidRPr="00C625A9" w:rsidRDefault="00231334" w:rsidP="00231334">
                      <w:pPr>
                        <w:jc w:val="center"/>
                        <w:rPr>
                          <w:rFonts w:ascii="Garamond" w:hAnsi="Garamond"/>
                          <w:b/>
                        </w:rPr>
                      </w:pPr>
                      <w:r w:rsidRPr="00C625A9">
                        <w:rPr>
                          <w:rFonts w:ascii="Garamond" w:hAnsi="Garamond"/>
                          <w:b/>
                        </w:rPr>
                        <w:t>The College of Idaho</w:t>
                      </w:r>
                    </w:p>
                    <w:p w14:paraId="4516C4D4" w14:textId="77777777" w:rsidR="00231334" w:rsidRPr="00C625A9" w:rsidRDefault="00231334" w:rsidP="00231334">
                      <w:pPr>
                        <w:jc w:val="center"/>
                        <w:rPr>
                          <w:rFonts w:ascii="Garamond" w:hAnsi="Garamond"/>
                          <w:b/>
                        </w:rPr>
                      </w:pPr>
                      <w:r w:rsidRPr="00C625A9">
                        <w:rPr>
                          <w:rFonts w:ascii="Garamond" w:hAnsi="Garamond"/>
                          <w:b/>
                        </w:rPr>
                        <w:t>Modern Foreign Languages</w:t>
                      </w:r>
                    </w:p>
                    <w:p w14:paraId="1589D9D3" w14:textId="77777777" w:rsidR="00231334" w:rsidRPr="00C625A9" w:rsidRDefault="00231334" w:rsidP="00231334">
                      <w:pPr>
                        <w:rPr>
                          <w:rFonts w:ascii="Garamond" w:hAnsi="Garamond"/>
                          <w:sz w:val="22"/>
                        </w:rPr>
                      </w:pPr>
                    </w:p>
                    <w:p w14:paraId="64764134" w14:textId="724FBC54" w:rsidR="00231334" w:rsidRPr="00C625A9" w:rsidRDefault="00890F58" w:rsidP="00231334">
                      <w:pPr>
                        <w:jc w:val="center"/>
                        <w:rPr>
                          <w:rFonts w:ascii="Garamond" w:hAnsi="Garamond"/>
                          <w:b/>
                          <w:sz w:val="22"/>
                        </w:rPr>
                      </w:pPr>
                      <w:r w:rsidRPr="00C625A9">
                        <w:rPr>
                          <w:rFonts w:ascii="Garamond" w:hAnsi="Garamond"/>
                          <w:b/>
                          <w:sz w:val="22"/>
                        </w:rPr>
                        <w:t>SPA 101REV</w:t>
                      </w:r>
                      <w:r w:rsidR="00231334" w:rsidRPr="00C625A9">
                        <w:rPr>
                          <w:rFonts w:ascii="Garamond" w:hAnsi="Garamond"/>
                          <w:b/>
                          <w:sz w:val="22"/>
                        </w:rPr>
                        <w:t>: Spanish Grammar and Phonetics Review</w:t>
                      </w:r>
                    </w:p>
                    <w:p w14:paraId="27B041A8" w14:textId="1B2F7A35" w:rsidR="00231334" w:rsidRPr="00C625A9" w:rsidRDefault="00E2143A" w:rsidP="00231334">
                      <w:pPr>
                        <w:jc w:val="center"/>
                        <w:rPr>
                          <w:rFonts w:ascii="Garamond" w:hAnsi="Garamond"/>
                          <w:b/>
                          <w:sz w:val="22"/>
                        </w:rPr>
                      </w:pPr>
                      <w:r>
                        <w:rPr>
                          <w:rFonts w:ascii="Garamond" w:hAnsi="Garamond"/>
                          <w:b/>
                          <w:sz w:val="22"/>
                        </w:rPr>
                        <w:t>WINTER 2017</w:t>
                      </w:r>
                    </w:p>
                    <w:p w14:paraId="2FD394BC" w14:textId="77777777" w:rsidR="00231334" w:rsidRPr="00C625A9" w:rsidRDefault="00231334" w:rsidP="00231334">
                      <w:pPr>
                        <w:rPr>
                          <w:rFonts w:ascii="Garamond" w:hAnsi="Garamond"/>
                          <w:sz w:val="22"/>
                        </w:rPr>
                      </w:pPr>
                      <w:r w:rsidRPr="00C625A9">
                        <w:rPr>
                          <w:rFonts w:ascii="Garamond" w:hAnsi="Garamond"/>
                          <w:sz w:val="22"/>
                        </w:rPr>
                        <w:tab/>
                      </w:r>
                      <w:r w:rsidRPr="00C625A9">
                        <w:rPr>
                          <w:rFonts w:ascii="Garamond" w:hAnsi="Garamond"/>
                          <w:sz w:val="22"/>
                        </w:rPr>
                        <w:tab/>
                      </w:r>
                    </w:p>
                    <w:p w14:paraId="62FDCDCE" w14:textId="34B9EFF1" w:rsidR="00231334" w:rsidRPr="00C625A9" w:rsidRDefault="00231334" w:rsidP="00231334">
                      <w:pPr>
                        <w:rPr>
                          <w:rFonts w:ascii="Garamond" w:hAnsi="Garamond"/>
                          <w:sz w:val="22"/>
                        </w:rPr>
                      </w:pPr>
                      <w:r w:rsidRPr="00C625A9">
                        <w:rPr>
                          <w:rFonts w:ascii="Garamond" w:hAnsi="Garamond"/>
                          <w:sz w:val="22"/>
                        </w:rPr>
                        <w:t>Professor Paul Sebastian</w:t>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00150F2F">
                        <w:rPr>
                          <w:rFonts w:ascii="Garamond" w:hAnsi="Garamond"/>
                          <w:sz w:val="22"/>
                        </w:rPr>
                        <w:tab/>
                      </w:r>
                      <w:r w:rsidRPr="00C625A9">
                        <w:rPr>
                          <w:rFonts w:ascii="Garamond" w:hAnsi="Garamond"/>
                          <w:sz w:val="22"/>
                        </w:rPr>
                        <w:t>Office tel. 208-459-5809</w:t>
                      </w:r>
                    </w:p>
                    <w:p w14:paraId="3DCD4C0D" w14:textId="77777777" w:rsidR="00231334" w:rsidRPr="00C625A9" w:rsidRDefault="00231334" w:rsidP="00231334">
                      <w:pPr>
                        <w:rPr>
                          <w:rFonts w:ascii="Garamond" w:hAnsi="Garamond"/>
                          <w:sz w:val="22"/>
                        </w:rPr>
                      </w:pPr>
                      <w:r w:rsidRPr="00C625A9">
                        <w:rPr>
                          <w:rFonts w:ascii="Garamond" w:hAnsi="Garamond"/>
                          <w:sz w:val="22"/>
                        </w:rPr>
                        <w:t>Office. KAIC 207</w:t>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r>
                      <w:r w:rsidRPr="00C625A9">
                        <w:rPr>
                          <w:rFonts w:ascii="Garamond" w:hAnsi="Garamond"/>
                          <w:sz w:val="22"/>
                        </w:rPr>
                        <w:tab/>
                        <w:t>Email. psebastian@collegeofidaho.edu</w:t>
                      </w:r>
                    </w:p>
                    <w:p w14:paraId="07EB5E00" w14:textId="1752A743" w:rsidR="00231334" w:rsidRPr="00C625A9" w:rsidRDefault="00E2143A" w:rsidP="00231334">
                      <w:pPr>
                        <w:rPr>
                          <w:rFonts w:ascii="Garamond" w:hAnsi="Garamond"/>
                          <w:sz w:val="22"/>
                        </w:rPr>
                      </w:pPr>
                      <w:r>
                        <w:rPr>
                          <w:rFonts w:ascii="Garamond" w:hAnsi="Garamond"/>
                          <w:sz w:val="22"/>
                        </w:rPr>
                        <w:t>Office hours</w:t>
                      </w:r>
                      <w:r w:rsidR="00D80092">
                        <w:rPr>
                          <w:rFonts w:ascii="Garamond" w:hAnsi="Garamond"/>
                          <w:sz w:val="22"/>
                        </w:rPr>
                        <w:t>:</w:t>
                      </w:r>
                      <w:r w:rsidR="00B45636">
                        <w:rPr>
                          <w:rFonts w:ascii="Garamond" w:hAnsi="Garamond"/>
                          <w:sz w:val="22"/>
                        </w:rPr>
                        <w:t xml:space="preserve"> Wed. 10-11am</w:t>
                      </w:r>
                    </w:p>
                    <w:p w14:paraId="6B81E038" w14:textId="77777777" w:rsidR="00231334" w:rsidRDefault="00231334" w:rsidP="00231334"/>
                  </w:txbxContent>
                </v:textbox>
              </v:shape>
            </w:pict>
          </mc:Fallback>
        </mc:AlternateContent>
      </w:r>
    </w:p>
    <w:p w14:paraId="4FB6EE91" w14:textId="77777777" w:rsidR="00231334" w:rsidRPr="00AD1986" w:rsidRDefault="00231334" w:rsidP="00231334">
      <w:pPr>
        <w:rPr>
          <w:rFonts w:ascii="Garamond" w:hAnsi="Garamond"/>
          <w:sz w:val="20"/>
          <w:szCs w:val="20"/>
        </w:rPr>
      </w:pP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r w:rsidRPr="00AD1986">
        <w:rPr>
          <w:rFonts w:ascii="Garamond" w:hAnsi="Garamond"/>
          <w:sz w:val="20"/>
          <w:szCs w:val="20"/>
        </w:rPr>
        <w:tab/>
      </w:r>
    </w:p>
    <w:p w14:paraId="50834A2A" w14:textId="6EC2C556" w:rsidR="00231334" w:rsidRPr="00AD1986" w:rsidRDefault="00F22AB5" w:rsidP="00F22AB5">
      <w:pPr>
        <w:jc w:val="center"/>
        <w:rPr>
          <w:rFonts w:ascii="Garamond" w:hAnsi="Garamond"/>
          <w:b/>
          <w:sz w:val="20"/>
          <w:szCs w:val="20"/>
        </w:rPr>
      </w:pPr>
      <w:r w:rsidRPr="00AD1986">
        <w:rPr>
          <w:rFonts w:ascii="Garamond" w:hAnsi="Garamond"/>
          <w:b/>
          <w:sz w:val="20"/>
          <w:szCs w:val="20"/>
        </w:rPr>
        <w:t>REQUIRED MATERIALS</w:t>
      </w:r>
    </w:p>
    <w:p w14:paraId="57C119C1" w14:textId="58C59EC7" w:rsidR="00231334" w:rsidRPr="00AD1986" w:rsidRDefault="00F95A2E" w:rsidP="00E06CFD">
      <w:pPr>
        <w:pStyle w:val="ListParagraph"/>
        <w:numPr>
          <w:ilvl w:val="0"/>
          <w:numId w:val="3"/>
        </w:numPr>
        <w:rPr>
          <w:rFonts w:ascii="Garamond" w:hAnsi="Garamond"/>
          <w:sz w:val="20"/>
          <w:szCs w:val="20"/>
        </w:rPr>
      </w:pPr>
      <w:r>
        <w:rPr>
          <w:rFonts w:ascii="Garamond" w:hAnsi="Garamond"/>
          <w:sz w:val="20"/>
          <w:szCs w:val="20"/>
        </w:rPr>
        <w:t>Access required readings through sebaworld.weebly.com</w:t>
      </w:r>
    </w:p>
    <w:p w14:paraId="2605DB8E" w14:textId="77777777" w:rsidR="00231334" w:rsidRPr="00AD1986" w:rsidRDefault="00231334" w:rsidP="00F22AB5">
      <w:pPr>
        <w:rPr>
          <w:rFonts w:ascii="Garamond" w:hAnsi="Garamond"/>
          <w:sz w:val="20"/>
          <w:szCs w:val="20"/>
        </w:rPr>
      </w:pPr>
    </w:p>
    <w:p w14:paraId="49C49347" w14:textId="765A5B88" w:rsidR="00231334" w:rsidRPr="00AD1986" w:rsidRDefault="00F22AB5" w:rsidP="00F22AB5">
      <w:pPr>
        <w:jc w:val="center"/>
        <w:rPr>
          <w:rFonts w:ascii="Garamond" w:hAnsi="Garamond"/>
          <w:b/>
          <w:sz w:val="20"/>
          <w:szCs w:val="20"/>
        </w:rPr>
      </w:pPr>
      <w:r w:rsidRPr="00AD1986">
        <w:rPr>
          <w:rFonts w:ascii="Garamond" w:hAnsi="Garamond"/>
          <w:b/>
          <w:sz w:val="20"/>
          <w:szCs w:val="20"/>
        </w:rPr>
        <w:t>RECOMMENDED MATERIALS</w:t>
      </w:r>
    </w:p>
    <w:p w14:paraId="1552E995" w14:textId="33ACB3D9" w:rsidR="00231334" w:rsidRPr="00AD1986" w:rsidRDefault="00977789" w:rsidP="00E06CFD">
      <w:pPr>
        <w:pStyle w:val="ListParagraph"/>
        <w:numPr>
          <w:ilvl w:val="0"/>
          <w:numId w:val="5"/>
        </w:numPr>
        <w:rPr>
          <w:rFonts w:ascii="Garamond" w:hAnsi="Garamond"/>
          <w:sz w:val="20"/>
          <w:szCs w:val="20"/>
        </w:rPr>
      </w:pPr>
      <w:r w:rsidRPr="00AD1986">
        <w:rPr>
          <w:rFonts w:ascii="Garamond" w:hAnsi="Garamond"/>
          <w:sz w:val="20"/>
          <w:szCs w:val="20"/>
        </w:rPr>
        <w:t>Any Spanish – English dictionary (print copy to use in class if you would like one)</w:t>
      </w:r>
    </w:p>
    <w:p w14:paraId="28D7A3FD" w14:textId="77777777" w:rsidR="00231334" w:rsidRPr="00AD1986" w:rsidRDefault="00231334" w:rsidP="00E06CFD">
      <w:pPr>
        <w:pStyle w:val="ListParagraph"/>
        <w:numPr>
          <w:ilvl w:val="0"/>
          <w:numId w:val="5"/>
        </w:numPr>
        <w:rPr>
          <w:rFonts w:ascii="Garamond" w:hAnsi="Garamond"/>
          <w:i/>
          <w:sz w:val="20"/>
          <w:szCs w:val="20"/>
        </w:rPr>
      </w:pPr>
      <w:r w:rsidRPr="00AD1986">
        <w:rPr>
          <w:rFonts w:ascii="Garamond" w:hAnsi="Garamond"/>
          <w:i/>
          <w:sz w:val="20"/>
          <w:szCs w:val="20"/>
          <w:lang w:val="es-CL"/>
        </w:rPr>
        <w:t xml:space="preserve">Sol y viento 3rd ed.  </w:t>
      </w:r>
      <w:r w:rsidRPr="00AD1986">
        <w:rPr>
          <w:rFonts w:ascii="Garamond" w:hAnsi="Garamond"/>
          <w:sz w:val="20"/>
          <w:szCs w:val="20"/>
        </w:rPr>
        <w:t xml:space="preserve">2012.  B. </w:t>
      </w:r>
      <w:proofErr w:type="spellStart"/>
      <w:r w:rsidRPr="00AD1986">
        <w:rPr>
          <w:rFonts w:ascii="Garamond" w:hAnsi="Garamond"/>
          <w:sz w:val="20"/>
          <w:szCs w:val="20"/>
        </w:rPr>
        <w:t>VanPatten</w:t>
      </w:r>
      <w:proofErr w:type="spellEnd"/>
      <w:r w:rsidRPr="00AD1986">
        <w:rPr>
          <w:rFonts w:ascii="Garamond" w:hAnsi="Garamond"/>
          <w:sz w:val="20"/>
          <w:szCs w:val="20"/>
        </w:rPr>
        <w:t xml:space="preserve">, M. J. </w:t>
      </w:r>
      <w:proofErr w:type="spellStart"/>
      <w:r w:rsidRPr="00AD1986">
        <w:rPr>
          <w:rFonts w:ascii="Garamond" w:hAnsi="Garamond"/>
          <w:sz w:val="20"/>
          <w:szCs w:val="20"/>
        </w:rPr>
        <w:t>Leeser</w:t>
      </w:r>
      <w:proofErr w:type="spellEnd"/>
      <w:r w:rsidRPr="00AD1986">
        <w:rPr>
          <w:rFonts w:ascii="Garamond" w:hAnsi="Garamond"/>
          <w:sz w:val="20"/>
          <w:szCs w:val="20"/>
        </w:rPr>
        <w:t xml:space="preserve"> &amp; G. Keating.</w:t>
      </w:r>
      <w:r w:rsidRPr="00AD1986">
        <w:rPr>
          <w:rFonts w:ascii="Garamond" w:hAnsi="Garamond"/>
          <w:i/>
          <w:sz w:val="20"/>
          <w:szCs w:val="20"/>
        </w:rPr>
        <w:t xml:space="preserve"> </w:t>
      </w:r>
      <w:r w:rsidRPr="00AD1986">
        <w:rPr>
          <w:rFonts w:ascii="Garamond" w:hAnsi="Garamond"/>
          <w:sz w:val="20"/>
          <w:szCs w:val="20"/>
        </w:rPr>
        <w:t>(On reserve in library)</w:t>
      </w:r>
    </w:p>
    <w:p w14:paraId="73BAF6DA" w14:textId="50D8E77C" w:rsidR="00231334" w:rsidRPr="00AD1986" w:rsidRDefault="00231334" w:rsidP="00E06CFD">
      <w:pPr>
        <w:pStyle w:val="ListParagraph"/>
        <w:numPr>
          <w:ilvl w:val="0"/>
          <w:numId w:val="5"/>
        </w:numPr>
        <w:rPr>
          <w:rFonts w:ascii="Garamond" w:hAnsi="Garamond"/>
          <w:i/>
          <w:sz w:val="20"/>
          <w:szCs w:val="20"/>
        </w:rPr>
      </w:pPr>
      <w:r w:rsidRPr="00AD1986">
        <w:rPr>
          <w:rFonts w:ascii="Garamond" w:hAnsi="Garamond"/>
          <w:sz w:val="20"/>
          <w:szCs w:val="20"/>
        </w:rPr>
        <w:t>Additional resources may be</w:t>
      </w:r>
      <w:r w:rsidR="00977789" w:rsidRPr="00AD1986">
        <w:rPr>
          <w:rFonts w:ascii="Garamond" w:hAnsi="Garamond"/>
          <w:sz w:val="20"/>
          <w:szCs w:val="20"/>
        </w:rPr>
        <w:t xml:space="preserve"> found at sebaworld.weebly.com</w:t>
      </w:r>
    </w:p>
    <w:p w14:paraId="4E0E5B2F" w14:textId="77777777" w:rsidR="00F22AB5" w:rsidRPr="00AD1986" w:rsidRDefault="00F22AB5" w:rsidP="00F22AB5">
      <w:pPr>
        <w:jc w:val="center"/>
        <w:rPr>
          <w:rFonts w:ascii="Garamond" w:hAnsi="Garamond"/>
          <w:sz w:val="20"/>
          <w:szCs w:val="20"/>
        </w:rPr>
      </w:pPr>
    </w:p>
    <w:p w14:paraId="57303148" w14:textId="0DFBACEE" w:rsidR="00977789" w:rsidRPr="00AD1986" w:rsidRDefault="00977789" w:rsidP="00F22AB5">
      <w:pPr>
        <w:jc w:val="center"/>
        <w:rPr>
          <w:rFonts w:ascii="Garamond" w:hAnsi="Garamond"/>
          <w:b/>
          <w:sz w:val="20"/>
          <w:szCs w:val="20"/>
        </w:rPr>
      </w:pPr>
      <w:r w:rsidRPr="00AD1986">
        <w:rPr>
          <w:rFonts w:ascii="Garamond" w:hAnsi="Garamond"/>
          <w:b/>
          <w:sz w:val="20"/>
          <w:szCs w:val="20"/>
        </w:rPr>
        <w:t>COURSE OBJECTIVES</w:t>
      </w:r>
    </w:p>
    <w:p w14:paraId="6EDF7796" w14:textId="38451D1F" w:rsidR="00977789" w:rsidRPr="00AD1986" w:rsidRDefault="00977789" w:rsidP="00E06CFD">
      <w:pPr>
        <w:pStyle w:val="ListParagraph"/>
        <w:numPr>
          <w:ilvl w:val="0"/>
          <w:numId w:val="4"/>
        </w:numPr>
        <w:rPr>
          <w:rFonts w:ascii="Garamond" w:hAnsi="Garamond"/>
          <w:sz w:val="20"/>
          <w:szCs w:val="20"/>
        </w:rPr>
      </w:pPr>
      <w:r w:rsidRPr="00AD1986">
        <w:rPr>
          <w:rFonts w:ascii="Garamond" w:hAnsi="Garamond"/>
          <w:sz w:val="20"/>
          <w:szCs w:val="20"/>
        </w:rPr>
        <w:t xml:space="preserve">Develop communicative proficiency </w:t>
      </w:r>
      <w:r w:rsidR="00F22AB5" w:rsidRPr="00AD1986">
        <w:rPr>
          <w:rFonts w:ascii="Garamond" w:hAnsi="Garamond"/>
          <w:sz w:val="20"/>
          <w:szCs w:val="20"/>
        </w:rPr>
        <w:t>through a review of problematic grammar concepts.</w:t>
      </w:r>
      <w:r w:rsidRPr="00AD1986">
        <w:rPr>
          <w:rFonts w:ascii="Garamond" w:hAnsi="Garamond"/>
          <w:sz w:val="20"/>
          <w:szCs w:val="20"/>
        </w:rPr>
        <w:t xml:space="preserve"> </w:t>
      </w:r>
    </w:p>
    <w:p w14:paraId="5D9A15F4" w14:textId="31368013" w:rsidR="00977789" w:rsidRPr="00AD1986" w:rsidRDefault="00977789" w:rsidP="00E06CFD">
      <w:pPr>
        <w:pStyle w:val="ListParagraph"/>
        <w:numPr>
          <w:ilvl w:val="0"/>
          <w:numId w:val="4"/>
        </w:numPr>
        <w:rPr>
          <w:rFonts w:ascii="Garamond" w:hAnsi="Garamond"/>
          <w:sz w:val="20"/>
          <w:szCs w:val="20"/>
        </w:rPr>
      </w:pPr>
      <w:r w:rsidRPr="00AD1986">
        <w:rPr>
          <w:rFonts w:ascii="Garamond" w:hAnsi="Garamond"/>
          <w:sz w:val="20"/>
          <w:szCs w:val="20"/>
        </w:rPr>
        <w:t>Introduce students to the foundations of the Spanish phonetic system</w:t>
      </w:r>
      <w:r w:rsidR="00F22AB5" w:rsidRPr="00AD1986">
        <w:rPr>
          <w:rFonts w:ascii="Garamond" w:hAnsi="Garamond"/>
          <w:sz w:val="20"/>
          <w:szCs w:val="20"/>
        </w:rPr>
        <w:t>.</w:t>
      </w:r>
    </w:p>
    <w:p w14:paraId="2C721FB0" w14:textId="5D37995A" w:rsidR="00F22AB5" w:rsidRPr="00AD1986" w:rsidRDefault="00F22AB5" w:rsidP="00E06CFD">
      <w:pPr>
        <w:pStyle w:val="ListParagraph"/>
        <w:numPr>
          <w:ilvl w:val="0"/>
          <w:numId w:val="4"/>
        </w:numPr>
        <w:rPr>
          <w:rFonts w:ascii="Garamond" w:hAnsi="Garamond"/>
          <w:sz w:val="20"/>
          <w:szCs w:val="20"/>
        </w:rPr>
      </w:pPr>
      <w:r w:rsidRPr="00AD1986">
        <w:rPr>
          <w:rFonts w:ascii="Garamond" w:hAnsi="Garamond"/>
          <w:sz w:val="20"/>
          <w:szCs w:val="20"/>
        </w:rPr>
        <w:t xml:space="preserve">Improve students’ readings skills by introducing a variety texts. </w:t>
      </w:r>
    </w:p>
    <w:p w14:paraId="3047D049" w14:textId="77777777" w:rsidR="00F22AB5" w:rsidRPr="00AD1986" w:rsidRDefault="00F22AB5" w:rsidP="00F22AB5">
      <w:pPr>
        <w:jc w:val="center"/>
        <w:rPr>
          <w:rFonts w:ascii="Garamond" w:hAnsi="Garamond"/>
          <w:sz w:val="20"/>
          <w:szCs w:val="20"/>
        </w:rPr>
      </w:pPr>
    </w:p>
    <w:p w14:paraId="6DF815FB" w14:textId="77777777" w:rsidR="00977789" w:rsidRPr="00AD1986" w:rsidRDefault="00977789" w:rsidP="00F22AB5">
      <w:pPr>
        <w:jc w:val="center"/>
        <w:rPr>
          <w:rFonts w:ascii="Garamond" w:hAnsi="Garamond"/>
          <w:b/>
          <w:sz w:val="20"/>
          <w:szCs w:val="20"/>
        </w:rPr>
      </w:pPr>
      <w:r w:rsidRPr="00AD1986">
        <w:rPr>
          <w:rFonts w:ascii="Garamond" w:hAnsi="Garamond"/>
          <w:b/>
          <w:sz w:val="20"/>
          <w:szCs w:val="20"/>
        </w:rPr>
        <w:t>COURSE PEDAGOGY AND EXPECTATIONS</w:t>
      </w:r>
    </w:p>
    <w:p w14:paraId="51EE2206" w14:textId="77777777" w:rsidR="00231334" w:rsidRPr="00AD1986" w:rsidRDefault="00231334" w:rsidP="00231334">
      <w:pPr>
        <w:rPr>
          <w:rFonts w:ascii="Garamond" w:hAnsi="Garamond"/>
          <w:b/>
          <w:sz w:val="20"/>
          <w:szCs w:val="20"/>
        </w:rPr>
      </w:pPr>
      <w:r w:rsidRPr="00AD1986">
        <w:rPr>
          <w:rFonts w:ascii="Garamond" w:hAnsi="Garamond"/>
          <w:b/>
          <w:sz w:val="20"/>
          <w:szCs w:val="20"/>
        </w:rPr>
        <w:t>Prerequisite</w:t>
      </w:r>
    </w:p>
    <w:p w14:paraId="7D4564F7" w14:textId="0DB5F64F" w:rsidR="00231334" w:rsidRDefault="00A969A4" w:rsidP="00231334">
      <w:pPr>
        <w:rPr>
          <w:rFonts w:ascii="Garamond" w:hAnsi="Garamond"/>
          <w:sz w:val="20"/>
          <w:szCs w:val="20"/>
        </w:rPr>
      </w:pPr>
      <w:r>
        <w:rPr>
          <w:rFonts w:ascii="Garamond" w:hAnsi="Garamond"/>
          <w:sz w:val="20"/>
          <w:szCs w:val="20"/>
        </w:rPr>
        <w:t>Students enrolling in SPA 101REV</w:t>
      </w:r>
      <w:r w:rsidRPr="00A969A4">
        <w:rPr>
          <w:rFonts w:ascii="Garamond" w:hAnsi="Garamond"/>
          <w:sz w:val="20"/>
          <w:szCs w:val="20"/>
        </w:rPr>
        <w:t xml:space="preserve"> should have completed SPA 101 or its equivalent. Student</w:t>
      </w:r>
      <w:r>
        <w:rPr>
          <w:rFonts w:ascii="Garamond" w:hAnsi="Garamond"/>
          <w:sz w:val="20"/>
          <w:szCs w:val="20"/>
        </w:rPr>
        <w:t>s may also be placed into SPA 101REV</w:t>
      </w:r>
      <w:r w:rsidRPr="00A969A4">
        <w:rPr>
          <w:rFonts w:ascii="Garamond" w:hAnsi="Garamond"/>
          <w:sz w:val="20"/>
          <w:szCs w:val="20"/>
        </w:rPr>
        <w:t xml:space="preserve"> through the CAPE placement test.</w:t>
      </w:r>
    </w:p>
    <w:p w14:paraId="44E7DA7E" w14:textId="77777777" w:rsidR="00A969A4" w:rsidRPr="00AD1986" w:rsidRDefault="00A969A4" w:rsidP="00231334">
      <w:pPr>
        <w:rPr>
          <w:rFonts w:ascii="Garamond" w:hAnsi="Garamond"/>
          <w:sz w:val="20"/>
          <w:szCs w:val="20"/>
        </w:rPr>
      </w:pPr>
    </w:p>
    <w:p w14:paraId="5A2969DF" w14:textId="77777777" w:rsidR="00977789" w:rsidRPr="00AD1986" w:rsidRDefault="00977789" w:rsidP="00977789">
      <w:pPr>
        <w:rPr>
          <w:rFonts w:ascii="Garamond" w:hAnsi="Garamond"/>
          <w:sz w:val="20"/>
          <w:szCs w:val="20"/>
        </w:rPr>
      </w:pPr>
      <w:r w:rsidRPr="00AD1986">
        <w:rPr>
          <w:rFonts w:ascii="Garamond" w:hAnsi="Garamond"/>
          <w:b/>
          <w:bCs/>
          <w:sz w:val="20"/>
          <w:szCs w:val="20"/>
        </w:rPr>
        <w:t>Use of Spanish in the Classroom</w:t>
      </w:r>
      <w:r w:rsidRPr="00AD1986">
        <w:rPr>
          <w:rFonts w:ascii="Garamond" w:hAnsi="Garamond"/>
          <w:sz w:val="20"/>
          <w:szCs w:val="20"/>
        </w:rPr>
        <w:t xml:space="preserve"> </w:t>
      </w:r>
    </w:p>
    <w:p w14:paraId="6FF969C4" w14:textId="237C4614" w:rsidR="00977789" w:rsidRDefault="00A969A4" w:rsidP="00977789">
      <w:pPr>
        <w:rPr>
          <w:rFonts w:ascii="Garamond" w:hAnsi="Garamond"/>
          <w:sz w:val="20"/>
          <w:szCs w:val="20"/>
        </w:rPr>
      </w:pPr>
      <w:r w:rsidRPr="00A969A4">
        <w:rPr>
          <w:rFonts w:ascii="Garamond" w:hAnsi="Garamond"/>
          <w:sz w:val="20"/>
          <w:szCs w:val="20"/>
        </w:rPr>
        <w:t>This course will be conducted entirely in Spanish. You will be expected to use only Spanish in the classroom to the extent possible. We do things in class that require the presence and participation of others. What is designed to be done outside of class can and should be done alone. Successful classroom learning is dependent on the presence and participation of all students enrolled in the course.</w:t>
      </w:r>
    </w:p>
    <w:p w14:paraId="71992143" w14:textId="77777777" w:rsidR="00A969A4" w:rsidRPr="00AD1986" w:rsidRDefault="00A969A4" w:rsidP="00977789">
      <w:pPr>
        <w:rPr>
          <w:rFonts w:ascii="Garamond" w:hAnsi="Garamond"/>
          <w:b/>
          <w:bCs/>
          <w:sz w:val="20"/>
          <w:szCs w:val="20"/>
        </w:rPr>
      </w:pPr>
    </w:p>
    <w:p w14:paraId="1129F384" w14:textId="77777777" w:rsidR="00977789" w:rsidRPr="00AD1986" w:rsidRDefault="00977789" w:rsidP="00977789">
      <w:pPr>
        <w:rPr>
          <w:rFonts w:ascii="Garamond" w:hAnsi="Garamond"/>
          <w:sz w:val="20"/>
          <w:szCs w:val="20"/>
        </w:rPr>
      </w:pPr>
      <w:r w:rsidRPr="00AD1986">
        <w:rPr>
          <w:rFonts w:ascii="Garamond" w:hAnsi="Garamond"/>
          <w:b/>
          <w:bCs/>
          <w:sz w:val="20"/>
          <w:szCs w:val="20"/>
        </w:rPr>
        <w:t>Daily Preparation and Study</w:t>
      </w:r>
      <w:r w:rsidRPr="00AD1986">
        <w:rPr>
          <w:rFonts w:ascii="Garamond" w:hAnsi="Garamond"/>
          <w:sz w:val="20"/>
          <w:szCs w:val="20"/>
        </w:rPr>
        <w:t xml:space="preserve"> </w:t>
      </w:r>
    </w:p>
    <w:p w14:paraId="3B240176" w14:textId="77777777" w:rsidR="00A969A4" w:rsidRPr="0009054C" w:rsidRDefault="00A969A4" w:rsidP="00A969A4">
      <w:pPr>
        <w:pStyle w:val="BlockText"/>
        <w:ind w:left="0" w:right="0"/>
        <w:jc w:val="both"/>
        <w:rPr>
          <w:rFonts w:ascii="Garamond" w:hAnsi="Garamond"/>
          <w:sz w:val="20"/>
          <w:szCs w:val="24"/>
        </w:rPr>
      </w:pPr>
      <w:r w:rsidRPr="0009054C">
        <w:rPr>
          <w:rFonts w:ascii="Garamond" w:hAnsi="Garamond"/>
          <w:sz w:val="20"/>
        </w:rPr>
        <w:t xml:space="preserve">You are responsible for your participation inside and outside the classroom. Students are expected to supplement each hour spent in the classroom/lab with </w:t>
      </w:r>
      <w:r w:rsidRPr="0009054C">
        <w:rPr>
          <w:rFonts w:ascii="Garamond" w:hAnsi="Garamond"/>
          <w:bCs/>
          <w:sz w:val="20"/>
          <w:u w:val="single"/>
        </w:rPr>
        <w:t>2 hours</w:t>
      </w:r>
      <w:r w:rsidRPr="0009054C">
        <w:rPr>
          <w:rFonts w:ascii="Garamond" w:hAnsi="Garamond"/>
          <w:sz w:val="20"/>
        </w:rPr>
        <w:t xml:space="preserve"> of study outside of those settings. I have office hours and am willing to help if you have questions.</w:t>
      </w:r>
      <w:r w:rsidRPr="0009054C">
        <w:rPr>
          <w:rFonts w:ascii="Garamond" w:hAnsi="Garamond"/>
          <w:sz w:val="18"/>
          <w:szCs w:val="24"/>
        </w:rPr>
        <w:t xml:space="preserve"> </w:t>
      </w:r>
      <w:r w:rsidRPr="0009054C">
        <w:rPr>
          <w:rFonts w:ascii="Garamond" w:hAnsi="Garamond"/>
          <w:sz w:val="20"/>
          <w:szCs w:val="24"/>
        </w:rPr>
        <w:t>Always keep your graded work in a folder in case it is necessary to verify the grade. Any question about a grade on an assignment or other work must be brought to my attention within 1 week of receipt of that grade.</w:t>
      </w:r>
    </w:p>
    <w:p w14:paraId="6A3C1763" w14:textId="77777777" w:rsidR="00231334" w:rsidRPr="00AD1986" w:rsidRDefault="00231334" w:rsidP="00231334">
      <w:pPr>
        <w:rPr>
          <w:rFonts w:ascii="Garamond" w:hAnsi="Garamond"/>
          <w:sz w:val="20"/>
          <w:szCs w:val="20"/>
        </w:rPr>
      </w:pPr>
    </w:p>
    <w:p w14:paraId="1E5A1C0A" w14:textId="1BB4FAC8" w:rsidR="00231334" w:rsidRPr="00AD1986" w:rsidRDefault="00E06CFD" w:rsidP="00E06CFD">
      <w:pPr>
        <w:jc w:val="center"/>
        <w:rPr>
          <w:rFonts w:ascii="Garamond" w:hAnsi="Garamond"/>
          <w:b/>
          <w:sz w:val="20"/>
          <w:szCs w:val="20"/>
        </w:rPr>
      </w:pPr>
      <w:r w:rsidRPr="00AD1986">
        <w:rPr>
          <w:rFonts w:ascii="Garamond" w:hAnsi="Garamond"/>
          <w:b/>
          <w:sz w:val="20"/>
          <w:szCs w:val="20"/>
        </w:rPr>
        <w:t>EVALUATION CRITERIA</w:t>
      </w:r>
    </w:p>
    <w:p w14:paraId="39D283D1" w14:textId="77777777" w:rsidR="0031470A" w:rsidRPr="00AD1986" w:rsidRDefault="0031470A" w:rsidP="00E06CFD">
      <w:pPr>
        <w:jc w:val="center"/>
        <w:rPr>
          <w:rFonts w:ascii="Garamond" w:hAnsi="Garamond"/>
          <w:b/>
          <w:sz w:val="20"/>
          <w:szCs w:val="20"/>
        </w:rPr>
      </w:pPr>
    </w:p>
    <w:p w14:paraId="3F8F7050" w14:textId="2CC01F8E" w:rsidR="008A00B8" w:rsidRDefault="0020125B" w:rsidP="00231334">
      <w:pPr>
        <w:rPr>
          <w:rFonts w:ascii="Garamond" w:hAnsi="Garamond"/>
          <w:sz w:val="20"/>
          <w:szCs w:val="20"/>
        </w:rPr>
      </w:pPr>
      <w:r w:rsidRPr="00AD1986">
        <w:rPr>
          <w:rFonts w:ascii="Garamond" w:hAnsi="Garamond"/>
          <w:sz w:val="20"/>
          <w:szCs w:val="20"/>
        </w:rPr>
        <w:t>Homework</w:t>
      </w:r>
      <w:r w:rsidRPr="00AD1986">
        <w:rPr>
          <w:rFonts w:ascii="Garamond" w:hAnsi="Garamond"/>
          <w:sz w:val="20"/>
          <w:szCs w:val="20"/>
        </w:rPr>
        <w:tab/>
      </w:r>
      <w:r w:rsidRPr="00AD1986">
        <w:rPr>
          <w:rFonts w:ascii="Garamond" w:hAnsi="Garamond"/>
          <w:sz w:val="20"/>
          <w:szCs w:val="20"/>
        </w:rPr>
        <w:tab/>
      </w:r>
      <w:r w:rsidR="00427E9A">
        <w:rPr>
          <w:rFonts w:ascii="Garamond" w:hAnsi="Garamond"/>
          <w:sz w:val="20"/>
          <w:szCs w:val="20"/>
        </w:rPr>
        <w:tab/>
        <w:t>30</w:t>
      </w:r>
      <w:r w:rsidR="00231334" w:rsidRPr="00AD1986">
        <w:rPr>
          <w:rFonts w:ascii="Garamond" w:hAnsi="Garamond"/>
          <w:sz w:val="20"/>
          <w:szCs w:val="20"/>
        </w:rPr>
        <w:t>%</w:t>
      </w:r>
      <w:r w:rsidR="00231334" w:rsidRPr="00AD1986">
        <w:rPr>
          <w:rFonts w:ascii="Garamond" w:hAnsi="Garamond"/>
          <w:sz w:val="20"/>
          <w:szCs w:val="20"/>
        </w:rPr>
        <w:tab/>
      </w:r>
    </w:p>
    <w:p w14:paraId="01F274C4" w14:textId="3215C842" w:rsidR="00231334" w:rsidRPr="00AD1986" w:rsidRDefault="008A00B8" w:rsidP="00231334">
      <w:pPr>
        <w:rPr>
          <w:rFonts w:ascii="Garamond" w:hAnsi="Garamond"/>
          <w:sz w:val="20"/>
          <w:szCs w:val="20"/>
        </w:rPr>
      </w:pPr>
      <w:r>
        <w:rPr>
          <w:rFonts w:ascii="Garamond" w:hAnsi="Garamond"/>
          <w:sz w:val="20"/>
          <w:szCs w:val="20"/>
        </w:rPr>
        <w:t>Reading Quizzes</w:t>
      </w:r>
      <w:r w:rsidR="00231334" w:rsidRPr="00AD1986">
        <w:rPr>
          <w:rFonts w:ascii="Garamond" w:hAnsi="Garamond"/>
          <w:sz w:val="20"/>
          <w:szCs w:val="20"/>
        </w:rPr>
        <w:tab/>
      </w:r>
      <w:r w:rsidR="00231334" w:rsidRPr="00AD1986">
        <w:rPr>
          <w:rFonts w:ascii="Garamond" w:hAnsi="Garamond"/>
          <w:sz w:val="20"/>
          <w:szCs w:val="20"/>
        </w:rPr>
        <w:tab/>
      </w:r>
      <w:r w:rsidR="00427E9A">
        <w:rPr>
          <w:rFonts w:ascii="Garamond" w:hAnsi="Garamond"/>
          <w:sz w:val="20"/>
          <w:szCs w:val="20"/>
        </w:rPr>
        <w:tab/>
        <w:t>30</w:t>
      </w:r>
      <w:r>
        <w:rPr>
          <w:rFonts w:ascii="Garamond" w:hAnsi="Garamond"/>
          <w:sz w:val="20"/>
          <w:szCs w:val="20"/>
        </w:rPr>
        <w:t>%</w:t>
      </w:r>
    </w:p>
    <w:p w14:paraId="691207FF" w14:textId="4DF87D9C" w:rsidR="00A41474" w:rsidRDefault="00BD10C9" w:rsidP="00231334">
      <w:pPr>
        <w:rPr>
          <w:rFonts w:ascii="Garamond" w:hAnsi="Garamond"/>
          <w:sz w:val="20"/>
          <w:szCs w:val="20"/>
        </w:rPr>
      </w:pPr>
      <w:r>
        <w:rPr>
          <w:rFonts w:ascii="Garamond" w:hAnsi="Garamond"/>
          <w:sz w:val="20"/>
          <w:szCs w:val="20"/>
        </w:rPr>
        <w:t>Final Exam</w:t>
      </w:r>
      <w:r>
        <w:rPr>
          <w:rFonts w:ascii="Garamond" w:hAnsi="Garamond"/>
          <w:sz w:val="20"/>
          <w:szCs w:val="20"/>
        </w:rPr>
        <w:tab/>
      </w:r>
      <w:r>
        <w:rPr>
          <w:rFonts w:ascii="Garamond" w:hAnsi="Garamond"/>
          <w:sz w:val="20"/>
          <w:szCs w:val="20"/>
        </w:rPr>
        <w:tab/>
      </w:r>
      <w:r>
        <w:rPr>
          <w:rFonts w:ascii="Garamond" w:hAnsi="Garamond"/>
          <w:sz w:val="20"/>
          <w:szCs w:val="20"/>
        </w:rPr>
        <w:tab/>
        <w:t>30</w:t>
      </w:r>
      <w:r w:rsidR="00530097">
        <w:rPr>
          <w:rFonts w:ascii="Garamond" w:hAnsi="Garamond"/>
          <w:sz w:val="20"/>
          <w:szCs w:val="20"/>
        </w:rPr>
        <w:t>%</w:t>
      </w:r>
    </w:p>
    <w:p w14:paraId="4CBA7043" w14:textId="48625D96" w:rsidR="00231334" w:rsidRPr="00AD1986" w:rsidRDefault="00A41474" w:rsidP="00231334">
      <w:pPr>
        <w:rPr>
          <w:rFonts w:ascii="Garamond" w:hAnsi="Garamond"/>
          <w:sz w:val="20"/>
          <w:szCs w:val="20"/>
        </w:rPr>
      </w:pPr>
      <w:r>
        <w:rPr>
          <w:rFonts w:ascii="Garamond" w:hAnsi="Garamond"/>
          <w:sz w:val="20"/>
          <w:szCs w:val="20"/>
        </w:rPr>
        <w:t>Attendance</w:t>
      </w:r>
      <w:r w:rsidR="00231334" w:rsidRPr="00AD1986">
        <w:rPr>
          <w:rFonts w:ascii="Garamond" w:hAnsi="Garamond"/>
          <w:sz w:val="20"/>
          <w:szCs w:val="20"/>
        </w:rPr>
        <w:tab/>
      </w:r>
      <w:r w:rsidR="00231334" w:rsidRPr="00AD1986">
        <w:rPr>
          <w:rFonts w:ascii="Garamond" w:hAnsi="Garamond"/>
          <w:sz w:val="20"/>
          <w:szCs w:val="20"/>
        </w:rPr>
        <w:tab/>
      </w:r>
      <w:r w:rsidR="00231334" w:rsidRPr="00AD1986">
        <w:rPr>
          <w:rFonts w:ascii="Garamond" w:hAnsi="Garamond"/>
          <w:sz w:val="20"/>
          <w:szCs w:val="20"/>
        </w:rPr>
        <w:tab/>
      </w:r>
      <w:r w:rsidR="00BD10C9">
        <w:rPr>
          <w:rFonts w:ascii="Garamond" w:hAnsi="Garamond"/>
          <w:sz w:val="20"/>
          <w:szCs w:val="20"/>
        </w:rPr>
        <w:t>10</w:t>
      </w:r>
      <w:r>
        <w:rPr>
          <w:rFonts w:ascii="Garamond" w:hAnsi="Garamond"/>
          <w:sz w:val="20"/>
          <w:szCs w:val="20"/>
        </w:rPr>
        <w:t>%</w:t>
      </w:r>
    </w:p>
    <w:p w14:paraId="277198C0" w14:textId="77777777" w:rsidR="00231334" w:rsidRPr="00AD1986" w:rsidRDefault="00231334" w:rsidP="00231334">
      <w:pPr>
        <w:rPr>
          <w:rFonts w:ascii="Garamond" w:hAnsi="Garamond"/>
          <w:sz w:val="20"/>
          <w:szCs w:val="20"/>
        </w:rPr>
      </w:pPr>
    </w:p>
    <w:p w14:paraId="6C118A85" w14:textId="738AC964" w:rsidR="00E2143A" w:rsidRDefault="00A969A4" w:rsidP="00231334">
      <w:pPr>
        <w:rPr>
          <w:rFonts w:ascii="Garamond" w:hAnsi="Garamond"/>
          <w:b/>
          <w:sz w:val="20"/>
          <w:szCs w:val="20"/>
        </w:rPr>
      </w:pPr>
      <w:r w:rsidRPr="00A969A4">
        <w:rPr>
          <w:rFonts w:ascii="Garamond" w:hAnsi="Garamond"/>
          <w:sz w:val="20"/>
          <w:szCs w:val="20"/>
        </w:rPr>
        <w:t>Grading scale: A= 100-93% A-= 92-90%, B+= 89-87%, B= 86-83%, B-= 82-80%, C+= 79-77%, C= 76-73%, C-= 72-70%, D+= 69-67%, D=66-63%, D-= 62-60%, F= 59-0%</w:t>
      </w:r>
    </w:p>
    <w:p w14:paraId="6F58DF2F" w14:textId="77777777" w:rsidR="00A969A4" w:rsidRDefault="00A969A4" w:rsidP="00231334">
      <w:pPr>
        <w:rPr>
          <w:rFonts w:ascii="Garamond" w:hAnsi="Garamond"/>
          <w:b/>
          <w:sz w:val="20"/>
          <w:szCs w:val="20"/>
        </w:rPr>
      </w:pPr>
    </w:p>
    <w:p w14:paraId="3F770DAD" w14:textId="77777777" w:rsidR="00A969A4" w:rsidRDefault="00A969A4" w:rsidP="00231334">
      <w:pPr>
        <w:rPr>
          <w:rFonts w:ascii="Garamond" w:hAnsi="Garamond"/>
          <w:b/>
          <w:sz w:val="20"/>
          <w:szCs w:val="20"/>
        </w:rPr>
      </w:pPr>
    </w:p>
    <w:p w14:paraId="55548C93" w14:textId="77777777" w:rsidR="00A969A4" w:rsidRDefault="00A969A4" w:rsidP="00231334">
      <w:pPr>
        <w:rPr>
          <w:rFonts w:ascii="Garamond" w:hAnsi="Garamond"/>
          <w:b/>
          <w:sz w:val="20"/>
          <w:szCs w:val="20"/>
        </w:rPr>
      </w:pPr>
    </w:p>
    <w:p w14:paraId="2E5D0953" w14:textId="77777777" w:rsidR="00A969A4" w:rsidRPr="00AD1986" w:rsidRDefault="00A969A4" w:rsidP="00231334">
      <w:pPr>
        <w:rPr>
          <w:rFonts w:ascii="Garamond" w:hAnsi="Garamond"/>
          <w:b/>
          <w:sz w:val="20"/>
          <w:szCs w:val="20"/>
        </w:rPr>
      </w:pPr>
    </w:p>
    <w:p w14:paraId="07C01BC4" w14:textId="0EF17908" w:rsidR="00231334" w:rsidRPr="00AD1986" w:rsidRDefault="0020125B" w:rsidP="00231334">
      <w:pPr>
        <w:pStyle w:val="BodyText"/>
        <w:rPr>
          <w:rFonts w:cs="Arial"/>
          <w:bCs/>
          <w:iCs/>
          <w:sz w:val="20"/>
          <w:szCs w:val="20"/>
        </w:rPr>
      </w:pPr>
      <w:r w:rsidRPr="00AD1986">
        <w:rPr>
          <w:rFonts w:cs="Arial"/>
          <w:bCs/>
          <w:iCs/>
          <w:sz w:val="20"/>
          <w:szCs w:val="20"/>
        </w:rPr>
        <w:lastRenderedPageBreak/>
        <w:t>Homework</w:t>
      </w:r>
      <w:r w:rsidR="00BB4C1B" w:rsidRPr="00AD1986">
        <w:rPr>
          <w:rFonts w:cs="Arial"/>
          <w:bCs/>
          <w:iCs/>
          <w:sz w:val="20"/>
          <w:szCs w:val="20"/>
        </w:rPr>
        <w:t xml:space="preserve"> &amp; Quizzes</w:t>
      </w:r>
      <w:r w:rsidR="00BD10C9">
        <w:rPr>
          <w:rFonts w:cs="Arial"/>
          <w:bCs/>
          <w:iCs/>
          <w:sz w:val="20"/>
          <w:szCs w:val="20"/>
        </w:rPr>
        <w:t xml:space="preserve"> (60</w:t>
      </w:r>
      <w:r w:rsidR="00231334" w:rsidRPr="00AD1986">
        <w:rPr>
          <w:rFonts w:cs="Arial"/>
          <w:bCs/>
          <w:iCs/>
          <w:sz w:val="20"/>
          <w:szCs w:val="20"/>
        </w:rPr>
        <w:t>%</w:t>
      </w:r>
      <w:r w:rsidR="008A00B8">
        <w:rPr>
          <w:rFonts w:cs="Arial"/>
          <w:bCs/>
          <w:iCs/>
          <w:sz w:val="20"/>
          <w:szCs w:val="20"/>
        </w:rPr>
        <w:t xml:space="preserve"> total</w:t>
      </w:r>
      <w:r w:rsidR="00231334" w:rsidRPr="00AD1986">
        <w:rPr>
          <w:rFonts w:cs="Arial"/>
          <w:bCs/>
          <w:iCs/>
          <w:sz w:val="20"/>
          <w:szCs w:val="20"/>
        </w:rPr>
        <w:t>)</w:t>
      </w:r>
    </w:p>
    <w:p w14:paraId="6FF5DCE1" w14:textId="63C409D3" w:rsidR="00231334" w:rsidRDefault="00BB4C1B" w:rsidP="00231334">
      <w:pPr>
        <w:rPr>
          <w:rFonts w:ascii="Garamond" w:hAnsi="Garamond"/>
          <w:sz w:val="20"/>
          <w:szCs w:val="20"/>
        </w:rPr>
      </w:pPr>
      <w:r w:rsidRPr="00AD1986">
        <w:rPr>
          <w:rFonts w:ascii="Garamond" w:hAnsi="Garamond"/>
          <w:sz w:val="20"/>
          <w:szCs w:val="20"/>
        </w:rPr>
        <w:t>Throughout the term there will be a series of homework assignments a</w:t>
      </w:r>
      <w:r w:rsidR="00BD10C9">
        <w:rPr>
          <w:rFonts w:ascii="Garamond" w:hAnsi="Garamond"/>
          <w:sz w:val="20"/>
          <w:szCs w:val="20"/>
        </w:rPr>
        <w:t>nd reading quizzes to complete. These two categories represent a significant portion of your grade. Therefore, students should take their time to complete the homework to the best of their ability and to carefully read the assigned readings before coming to class.</w:t>
      </w:r>
    </w:p>
    <w:p w14:paraId="423B82B4" w14:textId="77777777" w:rsidR="00A969A4" w:rsidRPr="00AD1986" w:rsidRDefault="00A969A4" w:rsidP="00231334">
      <w:pPr>
        <w:rPr>
          <w:rFonts w:ascii="Garamond" w:hAnsi="Garamond"/>
          <w:sz w:val="20"/>
          <w:szCs w:val="20"/>
        </w:rPr>
      </w:pPr>
    </w:p>
    <w:p w14:paraId="7AB7BBA3" w14:textId="5DF1968D" w:rsidR="00231334" w:rsidRPr="00AD1986" w:rsidRDefault="00530097" w:rsidP="00231334">
      <w:pPr>
        <w:pStyle w:val="Heading5"/>
        <w:rPr>
          <w:rFonts w:cs="Arial"/>
          <w:bCs/>
          <w:iCs/>
          <w:sz w:val="20"/>
          <w:szCs w:val="20"/>
        </w:rPr>
      </w:pPr>
      <w:r>
        <w:rPr>
          <w:rFonts w:cs="Arial"/>
          <w:bCs/>
          <w:iCs/>
          <w:sz w:val="20"/>
          <w:szCs w:val="20"/>
        </w:rPr>
        <w:t>Final Exam –</w:t>
      </w:r>
      <w:r w:rsidR="00BD10C9">
        <w:rPr>
          <w:rFonts w:cs="Arial"/>
          <w:bCs/>
          <w:iCs/>
          <w:sz w:val="20"/>
          <w:szCs w:val="20"/>
        </w:rPr>
        <w:t xml:space="preserve"> 30</w:t>
      </w:r>
      <w:r>
        <w:rPr>
          <w:rFonts w:cs="Arial"/>
          <w:bCs/>
          <w:iCs/>
          <w:sz w:val="20"/>
          <w:szCs w:val="20"/>
        </w:rPr>
        <w:t>%</w:t>
      </w:r>
    </w:p>
    <w:p w14:paraId="75A646C3" w14:textId="4F8F823C" w:rsidR="00231334" w:rsidRDefault="00231334" w:rsidP="00231334">
      <w:pPr>
        <w:rPr>
          <w:rFonts w:ascii="Garamond" w:hAnsi="Garamond"/>
          <w:sz w:val="20"/>
          <w:szCs w:val="20"/>
        </w:rPr>
      </w:pPr>
      <w:r w:rsidRPr="00AD1986">
        <w:rPr>
          <w:rFonts w:ascii="Garamond" w:hAnsi="Garamond"/>
          <w:sz w:val="20"/>
          <w:szCs w:val="20"/>
        </w:rPr>
        <w:t xml:space="preserve">There will be </w:t>
      </w:r>
      <w:r w:rsidR="00530097">
        <w:rPr>
          <w:rFonts w:ascii="Garamond" w:hAnsi="Garamond"/>
          <w:sz w:val="20"/>
          <w:szCs w:val="20"/>
        </w:rPr>
        <w:t xml:space="preserve">one final exam to </w:t>
      </w:r>
      <w:r w:rsidRPr="00AD1986">
        <w:rPr>
          <w:rFonts w:ascii="Garamond" w:hAnsi="Garamond"/>
          <w:sz w:val="20"/>
          <w:szCs w:val="20"/>
        </w:rPr>
        <w:t xml:space="preserve">evaluate the material covered in class. </w:t>
      </w:r>
      <w:r w:rsidR="00530097">
        <w:rPr>
          <w:rFonts w:ascii="Garamond" w:hAnsi="Garamond"/>
          <w:sz w:val="20"/>
          <w:szCs w:val="20"/>
        </w:rPr>
        <w:t>This exam may</w:t>
      </w:r>
      <w:r w:rsidRPr="00AD1986">
        <w:rPr>
          <w:rFonts w:ascii="Garamond" w:hAnsi="Garamond"/>
          <w:sz w:val="20"/>
          <w:szCs w:val="20"/>
        </w:rPr>
        <w:t xml:space="preserve"> include listening comprehension, reading comprehension, short </w:t>
      </w:r>
      <w:r w:rsidR="00A969A4">
        <w:rPr>
          <w:rFonts w:ascii="Garamond" w:hAnsi="Garamond"/>
          <w:sz w:val="20"/>
          <w:szCs w:val="20"/>
        </w:rPr>
        <w:t>essays</w:t>
      </w:r>
      <w:r w:rsidRPr="00AD1986">
        <w:rPr>
          <w:rFonts w:ascii="Garamond" w:hAnsi="Garamond"/>
          <w:sz w:val="20"/>
          <w:szCs w:val="20"/>
        </w:rPr>
        <w:t>, as well as questions regarding the grammar and phonetics covered throughout the course.</w:t>
      </w:r>
      <w:r w:rsidR="00065093">
        <w:rPr>
          <w:rFonts w:ascii="Garamond" w:hAnsi="Garamond"/>
          <w:sz w:val="20"/>
          <w:szCs w:val="20"/>
        </w:rPr>
        <w:t xml:space="preserve"> </w:t>
      </w:r>
    </w:p>
    <w:p w14:paraId="4B823E36" w14:textId="77777777" w:rsidR="00A41474" w:rsidRDefault="00A41474" w:rsidP="00A41474">
      <w:pPr>
        <w:rPr>
          <w:rFonts w:ascii="Garamond" w:hAnsi="Garamond" w:cs="Arial"/>
          <w:b/>
          <w:bCs/>
          <w:iCs/>
          <w:sz w:val="20"/>
          <w:szCs w:val="20"/>
        </w:rPr>
      </w:pPr>
    </w:p>
    <w:p w14:paraId="1895F2F1" w14:textId="0D0D0A59" w:rsidR="00A41474" w:rsidRPr="00A41474" w:rsidRDefault="00BD10C9" w:rsidP="00A41474">
      <w:pPr>
        <w:rPr>
          <w:rFonts w:ascii="Garamond" w:hAnsi="Garamond" w:cs="Arial"/>
          <w:b/>
          <w:bCs/>
          <w:iCs/>
          <w:sz w:val="20"/>
          <w:szCs w:val="20"/>
        </w:rPr>
      </w:pPr>
      <w:r>
        <w:rPr>
          <w:rFonts w:ascii="Garamond" w:hAnsi="Garamond" w:cs="Arial"/>
          <w:b/>
          <w:bCs/>
          <w:iCs/>
          <w:sz w:val="20"/>
          <w:szCs w:val="20"/>
        </w:rPr>
        <w:t>Attendance – 10</w:t>
      </w:r>
      <w:r w:rsidR="00A41474" w:rsidRPr="00A41474">
        <w:rPr>
          <w:rFonts w:ascii="Garamond" w:hAnsi="Garamond" w:cs="Arial"/>
          <w:b/>
          <w:bCs/>
          <w:iCs/>
          <w:sz w:val="20"/>
          <w:szCs w:val="20"/>
        </w:rPr>
        <w:t>%</w:t>
      </w:r>
    </w:p>
    <w:p w14:paraId="6FA34F5B" w14:textId="4B95C3B8" w:rsidR="00A41474" w:rsidRPr="00A41474" w:rsidRDefault="00A41474" w:rsidP="00A41474">
      <w:pPr>
        <w:rPr>
          <w:rFonts w:ascii="Garamond" w:hAnsi="Garamond" w:cs="Arial"/>
          <w:bCs/>
          <w:iCs/>
          <w:sz w:val="20"/>
          <w:szCs w:val="20"/>
        </w:rPr>
      </w:pPr>
      <w:r w:rsidRPr="00A41474">
        <w:rPr>
          <w:rFonts w:ascii="Garamond" w:hAnsi="Garamond" w:cs="Arial"/>
          <w:bCs/>
          <w:iCs/>
          <w:sz w:val="20"/>
          <w:szCs w:val="20"/>
        </w:rPr>
        <w:t xml:space="preserve">Any </w:t>
      </w:r>
      <w:proofErr w:type="spellStart"/>
      <w:r w:rsidRPr="00A41474">
        <w:rPr>
          <w:rFonts w:ascii="Garamond" w:hAnsi="Garamond" w:cs="Arial"/>
          <w:bCs/>
          <w:iCs/>
          <w:sz w:val="20"/>
          <w:szCs w:val="20"/>
        </w:rPr>
        <w:t>tardies</w:t>
      </w:r>
      <w:proofErr w:type="spellEnd"/>
      <w:r w:rsidRPr="00A41474">
        <w:rPr>
          <w:rFonts w:ascii="Garamond" w:hAnsi="Garamond" w:cs="Arial"/>
          <w:bCs/>
          <w:iCs/>
          <w:sz w:val="20"/>
          <w:szCs w:val="20"/>
        </w:rPr>
        <w:t xml:space="preserve"> or unexcused absences accrued during the semester will result in a loss of points from this category.</w:t>
      </w:r>
    </w:p>
    <w:p w14:paraId="6080B7B5" w14:textId="77777777" w:rsidR="00231334" w:rsidRPr="00AD1986" w:rsidRDefault="00231334" w:rsidP="00231334">
      <w:pPr>
        <w:rPr>
          <w:rFonts w:ascii="Garamond" w:hAnsi="Garamond"/>
          <w:b/>
          <w:sz w:val="20"/>
          <w:szCs w:val="20"/>
        </w:rPr>
      </w:pPr>
    </w:p>
    <w:p w14:paraId="45148F1E" w14:textId="77777777" w:rsidR="00231334" w:rsidRPr="00AD1986" w:rsidRDefault="00231334" w:rsidP="00231334">
      <w:pPr>
        <w:jc w:val="center"/>
        <w:rPr>
          <w:rFonts w:ascii="Garamond" w:hAnsi="Garamond"/>
          <w:b/>
          <w:sz w:val="20"/>
          <w:szCs w:val="20"/>
        </w:rPr>
      </w:pPr>
      <w:r w:rsidRPr="00AD1986">
        <w:rPr>
          <w:rFonts w:ascii="Garamond" w:hAnsi="Garamond"/>
          <w:b/>
          <w:sz w:val="20"/>
          <w:szCs w:val="20"/>
        </w:rPr>
        <w:t>COLLEGE, DEPARTMENT, AND COURSE POLICIES</w:t>
      </w:r>
    </w:p>
    <w:p w14:paraId="1F008443" w14:textId="22A14A56" w:rsidR="00BB4C1B" w:rsidRPr="00AD1986" w:rsidRDefault="00BB4C1B" w:rsidP="00BB4C1B">
      <w:pPr>
        <w:rPr>
          <w:rFonts w:ascii="Garamond" w:hAnsi="Garamond"/>
          <w:b/>
          <w:sz w:val="20"/>
          <w:szCs w:val="20"/>
        </w:rPr>
      </w:pPr>
      <w:r w:rsidRPr="00AD1986">
        <w:rPr>
          <w:rFonts w:ascii="Garamond" w:hAnsi="Garamond"/>
          <w:b/>
          <w:sz w:val="20"/>
          <w:szCs w:val="20"/>
        </w:rPr>
        <w:t>Academic Integrity</w:t>
      </w:r>
    </w:p>
    <w:p w14:paraId="08B440F4" w14:textId="06CF759A" w:rsidR="00BB4C1B" w:rsidRDefault="00A969A4" w:rsidP="00BB4C1B">
      <w:pPr>
        <w:rPr>
          <w:rFonts w:ascii="Garamond" w:hAnsi="Garamond"/>
          <w:sz w:val="20"/>
          <w:szCs w:val="20"/>
        </w:rPr>
      </w:pPr>
      <w:r w:rsidRPr="00A969A4">
        <w:rPr>
          <w:rFonts w:ascii="Garamond" w:hAnsi="Garamond"/>
          <w:sz w:val="20"/>
          <w:szCs w:val="20"/>
        </w:rPr>
        <w:t>Language learning is a process, and this makes it especially important for me to be able to see your work. For this reason, all written work you turn in must be your own, and the following are NOT allowed: having another student, a tutor, or a friend suggest changes or correct the work you are to turn in; translating directly from another source; using electronic translation programs; copying from someone else’s assignments or from another source (</w:t>
      </w:r>
      <w:proofErr w:type="spellStart"/>
      <w:r w:rsidRPr="00A969A4">
        <w:rPr>
          <w:rFonts w:ascii="Garamond" w:hAnsi="Garamond"/>
          <w:sz w:val="20"/>
          <w:szCs w:val="20"/>
        </w:rPr>
        <w:t>eg</w:t>
      </w:r>
      <w:proofErr w:type="spellEnd"/>
      <w:r w:rsidRPr="00A969A4">
        <w:rPr>
          <w:rFonts w:ascii="Garamond" w:hAnsi="Garamond"/>
          <w:sz w:val="20"/>
          <w:szCs w:val="20"/>
        </w:rPr>
        <w:t>. a reading in a textbook or the internet without clear attribution). Representing someone else’s work as your own or turning in work on which you received unauthorized or unacknowledged assistance is an act of academic misconduct and may result in academic sanctions (refer to The College of Idaho Academic Honor Code for more information). If you have questions about your work or would like someone to look over it, please see me during my office hours.</w:t>
      </w:r>
    </w:p>
    <w:p w14:paraId="5FDF54EF" w14:textId="77777777" w:rsidR="00A969A4" w:rsidRPr="00AD1986" w:rsidRDefault="00A969A4" w:rsidP="00BB4C1B">
      <w:pPr>
        <w:rPr>
          <w:rFonts w:ascii="Garamond" w:hAnsi="Garamond"/>
          <w:b/>
          <w:sz w:val="20"/>
          <w:szCs w:val="20"/>
        </w:rPr>
      </w:pPr>
    </w:p>
    <w:p w14:paraId="062C83D2" w14:textId="7CD56C1B" w:rsidR="00BB4C1B" w:rsidRPr="00AD1986" w:rsidRDefault="00BB4C1B" w:rsidP="00BB4C1B">
      <w:pPr>
        <w:rPr>
          <w:rFonts w:ascii="Garamond" w:hAnsi="Garamond"/>
          <w:b/>
          <w:sz w:val="20"/>
          <w:szCs w:val="20"/>
        </w:rPr>
      </w:pPr>
      <w:r w:rsidRPr="00AD1986">
        <w:rPr>
          <w:rFonts w:ascii="Garamond" w:hAnsi="Garamond"/>
          <w:b/>
          <w:sz w:val="20"/>
          <w:szCs w:val="20"/>
        </w:rPr>
        <w:t>Use of Technology in the Classroom</w:t>
      </w:r>
    </w:p>
    <w:p w14:paraId="7B9AC6DD" w14:textId="29103B3F" w:rsidR="00BB4C1B" w:rsidRDefault="00A969A4" w:rsidP="00BB4C1B">
      <w:pPr>
        <w:rPr>
          <w:rFonts w:ascii="Garamond" w:hAnsi="Garamond"/>
          <w:sz w:val="20"/>
          <w:szCs w:val="20"/>
        </w:rPr>
      </w:pPr>
      <w:r w:rsidRPr="00A969A4">
        <w:rPr>
          <w:rFonts w:ascii="Garamond" w:hAnsi="Garamond"/>
          <w:sz w:val="20"/>
          <w:szCs w:val="20"/>
        </w:rPr>
        <w:t>To maximize class time, turn-off and put away cell phones and computer devices before class. Talking, texting, or checking your phone is not acceptable in class. If this policy is violated the student may be asked to leave the classroom. If you must have your cell phone on during a certain class session for an emergency reason, please let me know before class. If you wish to consult a Spanish dictionary in class, please bring a printed copy of one for reference.</w:t>
      </w:r>
    </w:p>
    <w:p w14:paraId="6EBD9CCD" w14:textId="4884081E" w:rsidR="00A969A4" w:rsidRPr="00AD1986" w:rsidRDefault="00A969A4" w:rsidP="00BB4C1B">
      <w:pPr>
        <w:rPr>
          <w:rFonts w:ascii="Garamond" w:hAnsi="Garamond"/>
          <w:b/>
          <w:sz w:val="20"/>
          <w:szCs w:val="20"/>
        </w:rPr>
      </w:pPr>
      <w:r>
        <w:rPr>
          <w:rFonts w:ascii="Garamond" w:hAnsi="Garamond"/>
          <w:b/>
          <w:sz w:val="20"/>
          <w:szCs w:val="20"/>
        </w:rPr>
        <w:tab/>
      </w:r>
    </w:p>
    <w:p w14:paraId="7BCBFF72" w14:textId="63CE4FBA" w:rsidR="00BB4C1B" w:rsidRPr="00AD1986" w:rsidRDefault="00BB4C1B" w:rsidP="00BB4C1B">
      <w:pPr>
        <w:rPr>
          <w:rFonts w:ascii="Garamond" w:hAnsi="Garamond"/>
          <w:b/>
          <w:sz w:val="20"/>
          <w:szCs w:val="20"/>
        </w:rPr>
      </w:pPr>
      <w:r w:rsidRPr="00AD1986">
        <w:rPr>
          <w:rFonts w:ascii="Garamond" w:hAnsi="Garamond"/>
          <w:b/>
          <w:sz w:val="20"/>
          <w:szCs w:val="20"/>
        </w:rPr>
        <w:t>Students with Special Needs</w:t>
      </w:r>
    </w:p>
    <w:p w14:paraId="04CB80F6" w14:textId="77777777" w:rsidR="00530097" w:rsidRPr="00530097" w:rsidRDefault="00530097" w:rsidP="00530097">
      <w:pPr>
        <w:rPr>
          <w:rFonts w:ascii="Garamond" w:hAnsi="Garamond"/>
          <w:sz w:val="20"/>
          <w:szCs w:val="20"/>
        </w:rPr>
      </w:pPr>
      <w:r w:rsidRPr="00530097">
        <w:rPr>
          <w:rFonts w:ascii="Garamond" w:hAnsi="Garamond"/>
          <w:sz w:val="20"/>
          <w:szCs w:val="20"/>
        </w:rPr>
        <w:t xml:space="preserve">The College of Idaho seeks to provide an educational environment that is sensitive to the needs of students with disabilities. The College provides reasonable services to enrolled students who have a documented permanent or temporary physical, mental or sensory disability that qualifies the student for academic accommodations under the Americans with Disabilities Act or section 504 of the Rehabilitation Act. If you have, or think you may have, a disability that impacts your performance as a student in this class, you are encouraged to arrange support services and/or accommodations through the </w:t>
      </w:r>
      <w:hyperlink r:id="rId5" w:history="1">
        <w:r w:rsidRPr="00530097">
          <w:rPr>
            <w:rStyle w:val="Hyperlink"/>
            <w:rFonts w:ascii="Garamond" w:eastAsiaTheme="majorEastAsia" w:hAnsi="Garamond"/>
            <w:sz w:val="20"/>
            <w:szCs w:val="20"/>
          </w:rPr>
          <w:t>Learning Support and Disability Services office</w:t>
        </w:r>
      </w:hyperlink>
      <w:r w:rsidRPr="00530097">
        <w:rPr>
          <w:rFonts w:ascii="Garamond" w:hAnsi="Garamond"/>
          <w:sz w:val="20"/>
          <w:szCs w:val="20"/>
        </w:rPr>
        <w:t xml:space="preserve"> located in </w:t>
      </w:r>
      <w:proofErr w:type="spellStart"/>
      <w:r w:rsidRPr="00530097">
        <w:rPr>
          <w:rFonts w:ascii="Garamond" w:hAnsi="Garamond"/>
          <w:sz w:val="20"/>
          <w:szCs w:val="20"/>
        </w:rPr>
        <w:t>Hendren</w:t>
      </w:r>
      <w:proofErr w:type="spellEnd"/>
      <w:r w:rsidRPr="00530097">
        <w:rPr>
          <w:rFonts w:ascii="Garamond" w:hAnsi="Garamond"/>
          <w:sz w:val="20"/>
          <w:szCs w:val="20"/>
        </w:rPr>
        <w:t xml:space="preserve"> Hall (208-459-5683). Disability-related adjustments to course expectations can be arranged only through this process and accommodations are not retroactively applied. </w:t>
      </w:r>
    </w:p>
    <w:p w14:paraId="7CAC8AFC" w14:textId="77777777" w:rsidR="00BB4C1B" w:rsidRPr="00AD1986" w:rsidRDefault="00BB4C1B" w:rsidP="00BB4C1B">
      <w:pPr>
        <w:rPr>
          <w:rFonts w:ascii="Garamond" w:hAnsi="Garamond"/>
          <w:b/>
          <w:sz w:val="20"/>
          <w:szCs w:val="20"/>
        </w:rPr>
      </w:pPr>
    </w:p>
    <w:p w14:paraId="025CE887" w14:textId="7F4DB965" w:rsidR="00BB4C1B" w:rsidRPr="00AD1986" w:rsidRDefault="00BB4C1B" w:rsidP="00BB4C1B">
      <w:pPr>
        <w:rPr>
          <w:rFonts w:ascii="Garamond" w:hAnsi="Garamond"/>
          <w:b/>
          <w:sz w:val="20"/>
          <w:szCs w:val="20"/>
        </w:rPr>
      </w:pPr>
      <w:r w:rsidRPr="00AD1986">
        <w:rPr>
          <w:rFonts w:ascii="Garamond" w:hAnsi="Garamond"/>
          <w:b/>
          <w:sz w:val="20"/>
          <w:szCs w:val="20"/>
        </w:rPr>
        <w:t xml:space="preserve">Late Work and Make-ups </w:t>
      </w:r>
    </w:p>
    <w:p w14:paraId="37334E74" w14:textId="55DC6ACA" w:rsidR="00530097" w:rsidRPr="00530097" w:rsidRDefault="00530097" w:rsidP="00530097">
      <w:pPr>
        <w:rPr>
          <w:rFonts w:ascii="Garamond" w:hAnsi="Garamond"/>
          <w:sz w:val="20"/>
          <w:szCs w:val="20"/>
        </w:rPr>
      </w:pPr>
      <w:r w:rsidRPr="00530097">
        <w:rPr>
          <w:rFonts w:ascii="Garamond" w:hAnsi="Garamond"/>
          <w:sz w:val="20"/>
          <w:szCs w:val="20"/>
        </w:rPr>
        <w:t>Completing work when it is due will help you to learn Span</w:t>
      </w:r>
      <w:r>
        <w:rPr>
          <w:rFonts w:ascii="Garamond" w:hAnsi="Garamond"/>
          <w:sz w:val="20"/>
          <w:szCs w:val="20"/>
        </w:rPr>
        <w:t xml:space="preserve">ish more quickly and easily </w:t>
      </w:r>
      <w:r w:rsidRPr="00530097">
        <w:rPr>
          <w:rFonts w:ascii="Garamond" w:hAnsi="Garamond"/>
          <w:sz w:val="20"/>
          <w:szCs w:val="20"/>
        </w:rPr>
        <w:t xml:space="preserve">so I encourage you to turn in all work on time. If you have an approved absence (at my discretion), homework may be turned in late by the following class date. Late homework may, at my discretion, be accepted but 5% will be deducted for each day that the assignment is late and starting with the day that the assignment is due (days include weekends and holidays). </w:t>
      </w:r>
    </w:p>
    <w:p w14:paraId="46557CED" w14:textId="77777777" w:rsidR="00530097" w:rsidRPr="00530097" w:rsidRDefault="00530097" w:rsidP="00530097">
      <w:pPr>
        <w:rPr>
          <w:rFonts w:ascii="Garamond" w:hAnsi="Garamond"/>
          <w:sz w:val="20"/>
          <w:szCs w:val="20"/>
        </w:rPr>
      </w:pPr>
    </w:p>
    <w:p w14:paraId="58A66032" w14:textId="77777777" w:rsidR="00530097" w:rsidRPr="00530097" w:rsidRDefault="00530097" w:rsidP="00530097">
      <w:pPr>
        <w:rPr>
          <w:rFonts w:ascii="Garamond" w:hAnsi="Garamond"/>
          <w:sz w:val="20"/>
          <w:szCs w:val="20"/>
        </w:rPr>
      </w:pPr>
      <w:r w:rsidRPr="00530097">
        <w:rPr>
          <w:rFonts w:ascii="Garamond" w:hAnsi="Garamond"/>
          <w:sz w:val="20"/>
          <w:szCs w:val="20"/>
        </w:rPr>
        <w:t xml:space="preserve">Make-ups for exams and presentations are at the discretion of the professor and only in cases of verifiable illness or emergency. If an exam or presentation coincides with an official College event, notify me as soon as possible to request a pre-arranged make-up. </w:t>
      </w:r>
      <w:r w:rsidRPr="00530097">
        <w:rPr>
          <w:rFonts w:ascii="Garamond" w:hAnsi="Garamond"/>
          <w:b/>
          <w:sz w:val="20"/>
          <w:szCs w:val="20"/>
        </w:rPr>
        <w:t xml:space="preserve">All students must take the final exam as scheduled. </w:t>
      </w:r>
      <w:r w:rsidRPr="00530097">
        <w:rPr>
          <w:rFonts w:ascii="Garamond" w:hAnsi="Garamond"/>
          <w:sz w:val="20"/>
          <w:szCs w:val="20"/>
        </w:rPr>
        <w:t xml:space="preserve">Make-ups will not be arranged to accommodate social events or travel (including before or after a break). Students are responsible for checking the course schedule and planning around exams. </w:t>
      </w:r>
    </w:p>
    <w:p w14:paraId="55F57137" w14:textId="77777777" w:rsidR="00231334" w:rsidRPr="00AD1986" w:rsidRDefault="00231334">
      <w:pPr>
        <w:rPr>
          <w:rFonts w:ascii="Garamond" w:hAnsi="Garamond"/>
          <w:sz w:val="20"/>
          <w:szCs w:val="20"/>
        </w:rPr>
      </w:pPr>
    </w:p>
    <w:p w14:paraId="44053AC6" w14:textId="0C383E0B" w:rsidR="00177ADE" w:rsidRDefault="00177ADE">
      <w:pPr>
        <w:spacing w:after="160" w:line="259" w:lineRule="auto"/>
        <w:rPr>
          <w:rFonts w:ascii="Garamond" w:hAnsi="Garamond"/>
          <w:b/>
          <w:sz w:val="20"/>
          <w:szCs w:val="20"/>
        </w:rPr>
      </w:pPr>
    </w:p>
    <w:p w14:paraId="64B0E8FC" w14:textId="77777777" w:rsidR="00A969A4" w:rsidRDefault="00A969A4">
      <w:pPr>
        <w:spacing w:after="160" w:line="259" w:lineRule="auto"/>
        <w:rPr>
          <w:rFonts w:ascii="Garamond" w:hAnsi="Garamond"/>
          <w:b/>
          <w:sz w:val="20"/>
          <w:szCs w:val="20"/>
        </w:rPr>
      </w:pPr>
    </w:p>
    <w:p w14:paraId="71E70634" w14:textId="77777777" w:rsidR="00A969A4" w:rsidRPr="00AD1986" w:rsidRDefault="00A969A4">
      <w:pPr>
        <w:spacing w:after="160" w:line="259" w:lineRule="auto"/>
        <w:rPr>
          <w:rFonts w:ascii="Garamond" w:hAnsi="Garamond"/>
          <w:b/>
          <w:sz w:val="20"/>
          <w:szCs w:val="20"/>
        </w:rPr>
      </w:pPr>
    </w:p>
    <w:p w14:paraId="17AC9812" w14:textId="77777777" w:rsidR="00231334" w:rsidRPr="00AD1986" w:rsidRDefault="00231334" w:rsidP="00231334">
      <w:pPr>
        <w:rPr>
          <w:rFonts w:ascii="Garamond" w:hAnsi="Garamond"/>
          <w:b/>
          <w:sz w:val="20"/>
          <w:szCs w:val="20"/>
        </w:rPr>
      </w:pPr>
      <w:r w:rsidRPr="00AD1986">
        <w:rPr>
          <w:rFonts w:ascii="Garamond" w:hAnsi="Garamond"/>
          <w:b/>
          <w:sz w:val="20"/>
          <w:szCs w:val="20"/>
        </w:rPr>
        <w:lastRenderedPageBreak/>
        <w:t>SPA</w:t>
      </w:r>
      <w:r w:rsidR="007319CD" w:rsidRPr="00AD1986">
        <w:rPr>
          <w:rFonts w:ascii="Garamond" w:hAnsi="Garamond"/>
          <w:b/>
          <w:sz w:val="20"/>
          <w:szCs w:val="20"/>
        </w:rPr>
        <w:t xml:space="preserve"> 101REV</w:t>
      </w:r>
      <w:r w:rsidRPr="00AD1986">
        <w:rPr>
          <w:rFonts w:ascii="Garamond" w:hAnsi="Garamond"/>
          <w:b/>
          <w:sz w:val="20"/>
          <w:szCs w:val="20"/>
        </w:rPr>
        <w:t xml:space="preserve"> Course Schedule (F=</w:t>
      </w:r>
      <w:proofErr w:type="spellStart"/>
      <w:r w:rsidRPr="00AD1986">
        <w:rPr>
          <w:rFonts w:ascii="Garamond" w:hAnsi="Garamond"/>
          <w:b/>
          <w:sz w:val="20"/>
          <w:szCs w:val="20"/>
        </w:rPr>
        <w:t>Fonética</w:t>
      </w:r>
      <w:proofErr w:type="spellEnd"/>
      <w:r w:rsidRPr="00AD1986">
        <w:rPr>
          <w:rFonts w:ascii="Garamond" w:hAnsi="Garamond"/>
          <w:b/>
          <w:sz w:val="20"/>
          <w:szCs w:val="20"/>
        </w:rPr>
        <w:t>, G=</w:t>
      </w:r>
      <w:proofErr w:type="spellStart"/>
      <w:r w:rsidRPr="00AD1986">
        <w:rPr>
          <w:rFonts w:ascii="Garamond" w:hAnsi="Garamond"/>
          <w:b/>
          <w:sz w:val="20"/>
          <w:szCs w:val="20"/>
        </w:rPr>
        <w:t>Gramática</w:t>
      </w:r>
      <w:proofErr w:type="spellEnd"/>
      <w:r w:rsidRPr="00AD1986">
        <w:rPr>
          <w:rFonts w:ascii="Garamond" w:hAnsi="Garamond"/>
          <w:b/>
          <w:sz w:val="20"/>
          <w:szCs w:val="20"/>
        </w:rPr>
        <w:t>)</w:t>
      </w:r>
      <w:r w:rsidRPr="00AD1986">
        <w:rPr>
          <w:rFonts w:ascii="Garamond" w:hAnsi="Garamond"/>
          <w:sz w:val="20"/>
          <w:szCs w:val="20"/>
        </w:rPr>
        <w:tab/>
      </w:r>
    </w:p>
    <w:tbl>
      <w:tblPr>
        <w:tblStyle w:val="TableGrid"/>
        <w:tblW w:w="9607" w:type="dxa"/>
        <w:tblInd w:w="18" w:type="dxa"/>
        <w:tblLook w:val="00A0" w:firstRow="1" w:lastRow="0" w:firstColumn="1" w:lastColumn="0" w:noHBand="0" w:noVBand="0"/>
      </w:tblPr>
      <w:tblGrid>
        <w:gridCol w:w="1507"/>
        <w:gridCol w:w="4230"/>
        <w:gridCol w:w="3870"/>
      </w:tblGrid>
      <w:tr w:rsidR="00431392" w:rsidRPr="005F77F8" w14:paraId="56182E02" w14:textId="439FB80B" w:rsidTr="00BD10C9">
        <w:trPr>
          <w:trHeight w:val="476"/>
        </w:trPr>
        <w:tc>
          <w:tcPr>
            <w:tcW w:w="1507" w:type="dxa"/>
            <w:shd w:val="clear" w:color="auto" w:fill="auto"/>
            <w:vAlign w:val="center"/>
          </w:tcPr>
          <w:p w14:paraId="5352B1B8" w14:textId="66B01081" w:rsidR="00431392" w:rsidRPr="00AD1986" w:rsidRDefault="00431392" w:rsidP="00431392">
            <w:pPr>
              <w:jc w:val="center"/>
              <w:rPr>
                <w:rFonts w:ascii="Garamond" w:hAnsi="Garamond"/>
                <w:b/>
                <w:sz w:val="20"/>
                <w:szCs w:val="20"/>
              </w:rPr>
            </w:pPr>
            <w:proofErr w:type="spellStart"/>
            <w:r>
              <w:rPr>
                <w:rFonts w:ascii="Garamond" w:hAnsi="Garamond"/>
                <w:b/>
                <w:sz w:val="20"/>
                <w:szCs w:val="20"/>
              </w:rPr>
              <w:t>Fecha</w:t>
            </w:r>
            <w:proofErr w:type="spellEnd"/>
          </w:p>
        </w:tc>
        <w:tc>
          <w:tcPr>
            <w:tcW w:w="4230" w:type="dxa"/>
            <w:shd w:val="clear" w:color="auto" w:fill="auto"/>
            <w:vAlign w:val="center"/>
          </w:tcPr>
          <w:p w14:paraId="0926D921" w14:textId="28842B1C" w:rsidR="00431392" w:rsidRPr="00AD1986" w:rsidRDefault="00431392" w:rsidP="00431392">
            <w:pPr>
              <w:jc w:val="center"/>
              <w:rPr>
                <w:rFonts w:ascii="Garamond" w:hAnsi="Garamond"/>
                <w:b/>
                <w:sz w:val="20"/>
                <w:szCs w:val="20"/>
              </w:rPr>
            </w:pPr>
            <w:proofErr w:type="spellStart"/>
            <w:r>
              <w:rPr>
                <w:rFonts w:ascii="Garamond" w:hAnsi="Garamond"/>
                <w:b/>
                <w:sz w:val="20"/>
                <w:szCs w:val="20"/>
              </w:rPr>
              <w:t>En</w:t>
            </w:r>
            <w:proofErr w:type="spellEnd"/>
            <w:r>
              <w:rPr>
                <w:rFonts w:ascii="Garamond" w:hAnsi="Garamond"/>
                <w:b/>
                <w:sz w:val="20"/>
                <w:szCs w:val="20"/>
              </w:rPr>
              <w:t xml:space="preserve"> </w:t>
            </w:r>
            <w:proofErr w:type="spellStart"/>
            <w:r>
              <w:rPr>
                <w:rFonts w:ascii="Garamond" w:hAnsi="Garamond"/>
                <w:b/>
                <w:sz w:val="20"/>
                <w:szCs w:val="20"/>
              </w:rPr>
              <w:t>clase</w:t>
            </w:r>
            <w:proofErr w:type="spellEnd"/>
          </w:p>
        </w:tc>
        <w:tc>
          <w:tcPr>
            <w:tcW w:w="3870" w:type="dxa"/>
            <w:vAlign w:val="center"/>
          </w:tcPr>
          <w:p w14:paraId="6164670B" w14:textId="3FA625CF" w:rsidR="00431392" w:rsidRPr="00AD1986" w:rsidRDefault="00431392" w:rsidP="00431392">
            <w:pPr>
              <w:jc w:val="center"/>
              <w:rPr>
                <w:rFonts w:ascii="Garamond" w:hAnsi="Garamond"/>
                <w:b/>
                <w:sz w:val="20"/>
                <w:szCs w:val="20"/>
                <w:lang w:val="es-CL"/>
              </w:rPr>
            </w:pPr>
            <w:r w:rsidRPr="00AD1986">
              <w:rPr>
                <w:rFonts w:ascii="Garamond" w:hAnsi="Garamond"/>
                <w:b/>
                <w:sz w:val="20"/>
                <w:szCs w:val="20"/>
                <w:lang w:val="es-CL"/>
              </w:rPr>
              <w:t>Lectura y tarea</w:t>
            </w:r>
            <w:r>
              <w:rPr>
                <w:rFonts w:ascii="Garamond" w:hAnsi="Garamond"/>
                <w:b/>
                <w:sz w:val="20"/>
                <w:szCs w:val="20"/>
                <w:lang w:val="es-CL"/>
              </w:rPr>
              <w:t xml:space="preserve"> para la próxima clase</w:t>
            </w:r>
          </w:p>
        </w:tc>
      </w:tr>
      <w:tr w:rsidR="00431392" w:rsidRPr="00CC551E" w14:paraId="7342EDCF" w14:textId="63D20429" w:rsidTr="00BD10C9">
        <w:trPr>
          <w:trHeight w:val="440"/>
        </w:trPr>
        <w:tc>
          <w:tcPr>
            <w:tcW w:w="1507" w:type="dxa"/>
            <w:shd w:val="clear" w:color="auto" w:fill="EDEDED" w:themeFill="accent3" w:themeFillTint="33"/>
          </w:tcPr>
          <w:p w14:paraId="78A9EB19" w14:textId="7C5C5AD7" w:rsidR="00431392" w:rsidRPr="00AD1986" w:rsidRDefault="00BD2428" w:rsidP="00431392">
            <w:pPr>
              <w:rPr>
                <w:rFonts w:ascii="Garamond" w:hAnsi="Garamond"/>
                <w:sz w:val="20"/>
                <w:szCs w:val="20"/>
              </w:rPr>
            </w:pPr>
            <w:r>
              <w:rPr>
                <w:rFonts w:ascii="Garamond" w:hAnsi="Garamond"/>
                <w:b/>
                <w:sz w:val="20"/>
                <w:szCs w:val="20"/>
              </w:rPr>
              <w:t>Jan. 3</w:t>
            </w:r>
            <w:r w:rsidR="00431392" w:rsidRPr="00AD1986">
              <w:rPr>
                <w:rFonts w:ascii="Garamond" w:hAnsi="Garamond"/>
                <w:b/>
                <w:sz w:val="20"/>
                <w:szCs w:val="20"/>
              </w:rPr>
              <w:t xml:space="preserve"> (Tue.)</w:t>
            </w:r>
            <w:r w:rsidR="00431392" w:rsidRPr="00AD1986">
              <w:rPr>
                <w:rFonts w:ascii="Garamond" w:hAnsi="Garamond"/>
                <w:sz w:val="20"/>
                <w:szCs w:val="20"/>
              </w:rPr>
              <w:t xml:space="preserve">     </w:t>
            </w:r>
          </w:p>
        </w:tc>
        <w:tc>
          <w:tcPr>
            <w:tcW w:w="4230" w:type="dxa"/>
            <w:shd w:val="clear" w:color="auto" w:fill="auto"/>
          </w:tcPr>
          <w:p w14:paraId="771ACEA9" w14:textId="77777777" w:rsidR="00431392" w:rsidRPr="00AD1986" w:rsidRDefault="00431392" w:rsidP="00431392">
            <w:pPr>
              <w:pStyle w:val="BodyText"/>
              <w:rPr>
                <w:b w:val="0"/>
                <w:sz w:val="20"/>
                <w:szCs w:val="20"/>
              </w:rPr>
            </w:pPr>
            <w:r w:rsidRPr="00AD1986">
              <w:rPr>
                <w:b w:val="0"/>
                <w:sz w:val="20"/>
                <w:szCs w:val="20"/>
              </w:rPr>
              <w:t>-Introduction to the course</w:t>
            </w:r>
          </w:p>
          <w:p w14:paraId="29AD1F43" w14:textId="5A771D3B" w:rsidR="00431392" w:rsidRPr="00AD1986" w:rsidRDefault="00431392" w:rsidP="00431392">
            <w:pPr>
              <w:pStyle w:val="BodyText"/>
              <w:rPr>
                <w:b w:val="0"/>
                <w:sz w:val="20"/>
                <w:szCs w:val="20"/>
              </w:rPr>
            </w:pPr>
            <w:r w:rsidRPr="00AD1986">
              <w:rPr>
                <w:b w:val="0"/>
                <w:sz w:val="20"/>
                <w:szCs w:val="20"/>
              </w:rPr>
              <w:t>-Reading strategies</w:t>
            </w:r>
          </w:p>
        </w:tc>
        <w:tc>
          <w:tcPr>
            <w:tcW w:w="3870" w:type="dxa"/>
          </w:tcPr>
          <w:p w14:paraId="2473CE72" w14:textId="68639886" w:rsidR="00BD10C9" w:rsidRPr="001B0BDC" w:rsidRDefault="00431392" w:rsidP="00BD10C9">
            <w:pPr>
              <w:pStyle w:val="Footer"/>
              <w:numPr>
                <w:ilvl w:val="0"/>
                <w:numId w:val="6"/>
              </w:numPr>
              <w:tabs>
                <w:tab w:val="clear" w:pos="4320"/>
                <w:tab w:val="clear" w:pos="8640"/>
              </w:tabs>
              <w:rPr>
                <w:rFonts w:ascii="Garamond" w:hAnsi="Garamond"/>
                <w:sz w:val="20"/>
                <w:szCs w:val="20"/>
              </w:rPr>
            </w:pPr>
            <w:r w:rsidRPr="001B0BDC">
              <w:rPr>
                <w:rFonts w:ascii="Garamond" w:hAnsi="Garamond"/>
                <w:sz w:val="20"/>
                <w:szCs w:val="20"/>
              </w:rPr>
              <w:t xml:space="preserve">El </w:t>
            </w:r>
            <w:proofErr w:type="spellStart"/>
            <w:r w:rsidRPr="001B0BDC">
              <w:rPr>
                <w:rFonts w:ascii="Garamond" w:hAnsi="Garamond"/>
                <w:sz w:val="20"/>
                <w:szCs w:val="20"/>
              </w:rPr>
              <w:t>traje</w:t>
            </w:r>
            <w:proofErr w:type="spellEnd"/>
            <w:r w:rsidRPr="001B0BDC">
              <w:rPr>
                <w:rFonts w:ascii="Garamond" w:hAnsi="Garamond"/>
                <w:sz w:val="20"/>
                <w:szCs w:val="20"/>
              </w:rPr>
              <w:t xml:space="preserve"> invisible – </w:t>
            </w:r>
            <w:r w:rsidR="001B0BDC" w:rsidRPr="001B0BDC">
              <w:rPr>
                <w:rFonts w:ascii="Garamond" w:hAnsi="Garamond"/>
                <w:sz w:val="20"/>
                <w:szCs w:val="20"/>
              </w:rPr>
              <w:t>pp.</w:t>
            </w:r>
            <w:r w:rsidR="001B0BDC">
              <w:rPr>
                <w:rFonts w:ascii="Garamond" w:hAnsi="Garamond"/>
                <w:sz w:val="20"/>
                <w:szCs w:val="20"/>
              </w:rPr>
              <w:t xml:space="preserve"> 10-13</w:t>
            </w:r>
            <w:r w:rsidRPr="001B0BDC">
              <w:rPr>
                <w:rFonts w:ascii="Garamond" w:hAnsi="Garamond"/>
                <w:sz w:val="20"/>
                <w:szCs w:val="20"/>
              </w:rPr>
              <w:t xml:space="preserve"> </w:t>
            </w:r>
          </w:p>
          <w:p w14:paraId="0AF679B5" w14:textId="09C3AE2E" w:rsidR="00431392" w:rsidRPr="001B0BDC" w:rsidRDefault="00431392" w:rsidP="00BD10C9">
            <w:pPr>
              <w:pStyle w:val="Footer"/>
              <w:numPr>
                <w:ilvl w:val="0"/>
                <w:numId w:val="6"/>
              </w:numPr>
              <w:tabs>
                <w:tab w:val="clear" w:pos="4320"/>
                <w:tab w:val="clear" w:pos="8640"/>
              </w:tabs>
              <w:rPr>
                <w:rFonts w:ascii="Garamond" w:hAnsi="Garamond"/>
                <w:sz w:val="20"/>
                <w:szCs w:val="20"/>
              </w:rPr>
            </w:pPr>
            <w:r w:rsidRPr="001B0BDC">
              <w:rPr>
                <w:rFonts w:ascii="Garamond" w:hAnsi="Garamond"/>
                <w:sz w:val="20"/>
                <w:szCs w:val="20"/>
              </w:rPr>
              <w:t>handout 1</w:t>
            </w:r>
          </w:p>
        </w:tc>
      </w:tr>
      <w:tr w:rsidR="00431392" w:rsidRPr="00CC551E" w14:paraId="2DDE8A17" w14:textId="2CA7BBF1" w:rsidTr="005F77F8">
        <w:trPr>
          <w:trHeight w:val="476"/>
        </w:trPr>
        <w:tc>
          <w:tcPr>
            <w:tcW w:w="1507" w:type="dxa"/>
            <w:shd w:val="clear" w:color="auto" w:fill="EDEDED" w:themeFill="accent3" w:themeFillTint="33"/>
          </w:tcPr>
          <w:p w14:paraId="69AA16E8" w14:textId="26F36B3E" w:rsidR="00431392" w:rsidRPr="00AD1986" w:rsidRDefault="00BD2428" w:rsidP="00431392">
            <w:pPr>
              <w:rPr>
                <w:rFonts w:ascii="Garamond" w:hAnsi="Garamond"/>
                <w:sz w:val="20"/>
                <w:szCs w:val="20"/>
              </w:rPr>
            </w:pPr>
            <w:r>
              <w:rPr>
                <w:rFonts w:ascii="Garamond" w:hAnsi="Garamond"/>
                <w:b/>
                <w:sz w:val="20"/>
                <w:szCs w:val="20"/>
              </w:rPr>
              <w:t>Jan. 4</w:t>
            </w:r>
            <w:r w:rsidR="00431392" w:rsidRPr="00AD1986">
              <w:rPr>
                <w:rFonts w:ascii="Garamond" w:hAnsi="Garamond"/>
                <w:b/>
                <w:sz w:val="20"/>
                <w:szCs w:val="20"/>
              </w:rPr>
              <w:t xml:space="preserve"> (Wed.)</w:t>
            </w:r>
            <w:r w:rsidR="00431392" w:rsidRPr="00AD1986">
              <w:rPr>
                <w:rFonts w:ascii="Garamond" w:hAnsi="Garamond"/>
                <w:sz w:val="20"/>
                <w:szCs w:val="20"/>
              </w:rPr>
              <w:t xml:space="preserve">   </w:t>
            </w:r>
          </w:p>
        </w:tc>
        <w:tc>
          <w:tcPr>
            <w:tcW w:w="4230" w:type="dxa"/>
            <w:shd w:val="clear" w:color="auto" w:fill="auto"/>
          </w:tcPr>
          <w:p w14:paraId="0332F98E" w14:textId="02BB9C9D" w:rsidR="00431392" w:rsidRPr="005F77F8" w:rsidRDefault="005F77F8" w:rsidP="00431392">
            <w:pPr>
              <w:rPr>
                <w:rFonts w:ascii="Garamond" w:hAnsi="Garamond"/>
                <w:sz w:val="20"/>
                <w:szCs w:val="20"/>
                <w:lang w:val="es-CL"/>
              </w:rPr>
            </w:pPr>
            <w:r>
              <w:rPr>
                <w:rFonts w:ascii="Garamond" w:hAnsi="Garamond"/>
                <w:sz w:val="20"/>
                <w:szCs w:val="20"/>
              </w:rPr>
              <w:t>D</w:t>
            </w:r>
            <w:proofErr w:type="spellStart"/>
            <w:r>
              <w:rPr>
                <w:rFonts w:ascii="Garamond" w:hAnsi="Garamond"/>
                <w:sz w:val="20"/>
                <w:szCs w:val="20"/>
                <w:lang w:val="es-CL"/>
              </w:rPr>
              <w:t>ía</w:t>
            </w:r>
            <w:proofErr w:type="spellEnd"/>
            <w:r>
              <w:rPr>
                <w:rFonts w:ascii="Garamond" w:hAnsi="Garamond"/>
                <w:sz w:val="20"/>
                <w:szCs w:val="20"/>
                <w:lang w:val="es-CL"/>
              </w:rPr>
              <w:t xml:space="preserve"> de nieve</w:t>
            </w:r>
          </w:p>
        </w:tc>
        <w:tc>
          <w:tcPr>
            <w:tcW w:w="3870" w:type="dxa"/>
          </w:tcPr>
          <w:p w14:paraId="39E1E651" w14:textId="5A05C146" w:rsidR="00431392" w:rsidRPr="001B0BDC" w:rsidRDefault="00431392" w:rsidP="005F77F8">
            <w:pPr>
              <w:pStyle w:val="Footer"/>
              <w:tabs>
                <w:tab w:val="clear" w:pos="4320"/>
                <w:tab w:val="clear" w:pos="8640"/>
              </w:tabs>
              <w:rPr>
                <w:rFonts w:ascii="Garamond" w:hAnsi="Garamond"/>
                <w:sz w:val="20"/>
                <w:szCs w:val="20"/>
              </w:rPr>
            </w:pPr>
          </w:p>
        </w:tc>
      </w:tr>
      <w:tr w:rsidR="005F77F8" w:rsidRPr="00CC551E" w14:paraId="08B04610" w14:textId="2A4D7C22" w:rsidTr="00BD10C9">
        <w:trPr>
          <w:trHeight w:val="692"/>
        </w:trPr>
        <w:tc>
          <w:tcPr>
            <w:tcW w:w="1507" w:type="dxa"/>
            <w:shd w:val="clear" w:color="auto" w:fill="EDEDED" w:themeFill="accent3" w:themeFillTint="33"/>
          </w:tcPr>
          <w:p w14:paraId="4D645C36" w14:textId="58E9F77E" w:rsidR="005F77F8" w:rsidRPr="00AD1986" w:rsidRDefault="005F77F8" w:rsidP="005F77F8">
            <w:pPr>
              <w:rPr>
                <w:rFonts w:ascii="Garamond" w:hAnsi="Garamond"/>
                <w:sz w:val="20"/>
                <w:szCs w:val="20"/>
              </w:rPr>
            </w:pPr>
            <w:r>
              <w:rPr>
                <w:rFonts w:ascii="Garamond" w:hAnsi="Garamond"/>
                <w:b/>
                <w:sz w:val="20"/>
                <w:szCs w:val="20"/>
              </w:rPr>
              <w:t>Jan. 5</w:t>
            </w:r>
            <w:r w:rsidRPr="00AD1986">
              <w:rPr>
                <w:rFonts w:ascii="Garamond" w:hAnsi="Garamond"/>
                <w:b/>
                <w:sz w:val="20"/>
                <w:szCs w:val="20"/>
              </w:rPr>
              <w:t xml:space="preserve"> (Thur.)</w:t>
            </w:r>
            <w:r w:rsidRPr="00AD1986">
              <w:rPr>
                <w:rFonts w:ascii="Garamond" w:hAnsi="Garamond"/>
                <w:sz w:val="20"/>
                <w:szCs w:val="20"/>
              </w:rPr>
              <w:t xml:space="preserve">       </w:t>
            </w:r>
          </w:p>
        </w:tc>
        <w:tc>
          <w:tcPr>
            <w:tcW w:w="4230" w:type="dxa"/>
            <w:shd w:val="clear" w:color="auto" w:fill="auto"/>
          </w:tcPr>
          <w:p w14:paraId="591B72F4" w14:textId="77777777" w:rsidR="005F77F8" w:rsidRPr="00AD1986" w:rsidRDefault="005F77F8" w:rsidP="005F77F8">
            <w:pPr>
              <w:rPr>
                <w:rFonts w:ascii="Garamond" w:hAnsi="Garamond"/>
                <w:sz w:val="20"/>
                <w:szCs w:val="20"/>
              </w:rPr>
            </w:pPr>
            <w:r>
              <w:rPr>
                <w:rFonts w:ascii="Garamond" w:hAnsi="Garamond"/>
                <w:sz w:val="20"/>
                <w:szCs w:val="20"/>
              </w:rPr>
              <w:t>-F: Spanish alphabet</w:t>
            </w:r>
          </w:p>
          <w:p w14:paraId="0D15D36F" w14:textId="77777777" w:rsidR="005F77F8" w:rsidRDefault="005F77F8" w:rsidP="005F77F8">
            <w:pPr>
              <w:rPr>
                <w:rFonts w:ascii="Garamond" w:hAnsi="Garamond"/>
                <w:sz w:val="20"/>
                <w:szCs w:val="20"/>
              </w:rPr>
            </w:pPr>
            <w:r w:rsidRPr="00AD1986">
              <w:rPr>
                <w:rFonts w:ascii="Garamond" w:hAnsi="Garamond"/>
                <w:sz w:val="20"/>
                <w:szCs w:val="20"/>
              </w:rPr>
              <w:t>-G: Articles &amp; agreement</w:t>
            </w:r>
          </w:p>
          <w:p w14:paraId="0E54B660" w14:textId="195D062B" w:rsidR="005F77F8" w:rsidRPr="00AD1986" w:rsidRDefault="005F77F8" w:rsidP="005F77F8">
            <w:pPr>
              <w:rPr>
                <w:rFonts w:ascii="Garamond" w:hAnsi="Garamond"/>
                <w:sz w:val="20"/>
                <w:szCs w:val="20"/>
                <w:lang w:val="es-CL"/>
              </w:rPr>
            </w:pPr>
            <w:r>
              <w:rPr>
                <w:rFonts w:ascii="Garamond" w:hAnsi="Garamond"/>
                <w:sz w:val="20"/>
                <w:szCs w:val="20"/>
              </w:rPr>
              <w:t>-Quiz 1</w:t>
            </w:r>
          </w:p>
        </w:tc>
        <w:tc>
          <w:tcPr>
            <w:tcW w:w="3870" w:type="dxa"/>
          </w:tcPr>
          <w:p w14:paraId="20C265FB" w14:textId="77777777" w:rsidR="005F77F8" w:rsidRPr="001B0BDC" w:rsidRDefault="005F77F8" w:rsidP="005F77F8">
            <w:pPr>
              <w:pStyle w:val="Footer"/>
              <w:numPr>
                <w:ilvl w:val="0"/>
                <w:numId w:val="7"/>
              </w:numPr>
              <w:tabs>
                <w:tab w:val="clear" w:pos="4320"/>
                <w:tab w:val="clear" w:pos="8640"/>
              </w:tabs>
              <w:rPr>
                <w:rFonts w:ascii="Garamond" w:hAnsi="Garamond"/>
                <w:sz w:val="20"/>
                <w:szCs w:val="20"/>
              </w:rPr>
            </w:pPr>
            <w:r>
              <w:rPr>
                <w:rFonts w:ascii="Garamond" w:hAnsi="Garamond"/>
                <w:sz w:val="20"/>
                <w:szCs w:val="20"/>
              </w:rPr>
              <w:t xml:space="preserve">El </w:t>
            </w:r>
            <w:proofErr w:type="spellStart"/>
            <w:r>
              <w:rPr>
                <w:rFonts w:ascii="Garamond" w:hAnsi="Garamond"/>
                <w:sz w:val="20"/>
                <w:szCs w:val="20"/>
              </w:rPr>
              <w:t>traje</w:t>
            </w:r>
            <w:proofErr w:type="spellEnd"/>
            <w:r>
              <w:rPr>
                <w:rFonts w:ascii="Garamond" w:hAnsi="Garamond"/>
                <w:sz w:val="20"/>
                <w:szCs w:val="20"/>
              </w:rPr>
              <w:t xml:space="preserve"> invisible – pp. 17-18</w:t>
            </w:r>
          </w:p>
          <w:p w14:paraId="799FDB7F" w14:textId="5CCF172A" w:rsidR="005F77F8" w:rsidRPr="00BD10C9" w:rsidRDefault="005F77F8" w:rsidP="005F77F8">
            <w:pPr>
              <w:pStyle w:val="ListParagraph"/>
              <w:numPr>
                <w:ilvl w:val="0"/>
                <w:numId w:val="8"/>
              </w:numPr>
              <w:rPr>
                <w:rFonts w:ascii="Garamond" w:hAnsi="Garamond"/>
                <w:sz w:val="20"/>
                <w:szCs w:val="20"/>
                <w:lang w:val="es-CL"/>
              </w:rPr>
            </w:pPr>
            <w:r w:rsidRPr="001B0BDC">
              <w:rPr>
                <w:rFonts w:ascii="Garamond" w:hAnsi="Garamond"/>
                <w:sz w:val="20"/>
                <w:szCs w:val="20"/>
              </w:rPr>
              <w:t>handout 2</w:t>
            </w:r>
          </w:p>
        </w:tc>
      </w:tr>
      <w:tr w:rsidR="005F77F8" w:rsidRPr="00CC551E" w14:paraId="77B6B3CC" w14:textId="04B48B5B" w:rsidTr="00BD10C9">
        <w:trPr>
          <w:trHeight w:val="611"/>
        </w:trPr>
        <w:tc>
          <w:tcPr>
            <w:tcW w:w="1507" w:type="dxa"/>
            <w:shd w:val="clear" w:color="auto" w:fill="FFE599" w:themeFill="accent4" w:themeFillTint="66"/>
          </w:tcPr>
          <w:p w14:paraId="6D7C8809" w14:textId="5BB5E940" w:rsidR="005F77F8" w:rsidRPr="00AD1986" w:rsidRDefault="005F77F8" w:rsidP="005F77F8">
            <w:pPr>
              <w:rPr>
                <w:rFonts w:ascii="Garamond" w:hAnsi="Garamond"/>
                <w:sz w:val="20"/>
                <w:szCs w:val="20"/>
              </w:rPr>
            </w:pPr>
            <w:r>
              <w:rPr>
                <w:rFonts w:ascii="Garamond" w:hAnsi="Garamond"/>
                <w:b/>
                <w:sz w:val="20"/>
                <w:szCs w:val="20"/>
              </w:rPr>
              <w:t>Jan. 9</w:t>
            </w:r>
            <w:r w:rsidRPr="00AD1986">
              <w:rPr>
                <w:rFonts w:ascii="Garamond" w:hAnsi="Garamond"/>
                <w:b/>
                <w:sz w:val="20"/>
                <w:szCs w:val="20"/>
              </w:rPr>
              <w:t xml:space="preserve"> (Mon.)</w:t>
            </w:r>
            <w:r w:rsidRPr="00AD1986">
              <w:rPr>
                <w:rFonts w:ascii="Garamond" w:hAnsi="Garamond"/>
                <w:sz w:val="20"/>
                <w:szCs w:val="20"/>
              </w:rPr>
              <w:t xml:space="preserve">        </w:t>
            </w:r>
          </w:p>
        </w:tc>
        <w:tc>
          <w:tcPr>
            <w:tcW w:w="4230" w:type="dxa"/>
            <w:shd w:val="clear" w:color="auto" w:fill="auto"/>
          </w:tcPr>
          <w:p w14:paraId="1D1B76FC" w14:textId="77777777" w:rsidR="005F77F8" w:rsidRPr="002216C3" w:rsidRDefault="005F77F8" w:rsidP="005F77F8">
            <w:pPr>
              <w:rPr>
                <w:rFonts w:ascii="Garamond" w:hAnsi="Garamond"/>
                <w:sz w:val="20"/>
                <w:szCs w:val="20"/>
                <w:lang w:val="es-CL"/>
              </w:rPr>
            </w:pPr>
            <w:r w:rsidRPr="002216C3">
              <w:rPr>
                <w:rFonts w:ascii="Garamond" w:hAnsi="Garamond"/>
                <w:sz w:val="20"/>
                <w:szCs w:val="20"/>
                <w:lang w:val="es-CL"/>
              </w:rPr>
              <w:t xml:space="preserve">-F: </w:t>
            </w:r>
            <w:proofErr w:type="spellStart"/>
            <w:r>
              <w:rPr>
                <w:rFonts w:ascii="Garamond" w:hAnsi="Garamond"/>
                <w:sz w:val="20"/>
                <w:szCs w:val="20"/>
                <w:lang w:val="es-CL"/>
              </w:rPr>
              <w:t>Spanish</w:t>
            </w:r>
            <w:proofErr w:type="spellEnd"/>
            <w:r>
              <w:rPr>
                <w:rFonts w:ascii="Garamond" w:hAnsi="Garamond"/>
                <w:sz w:val="20"/>
                <w:szCs w:val="20"/>
                <w:lang w:val="es-CL"/>
              </w:rPr>
              <w:t xml:space="preserve"> </w:t>
            </w:r>
            <w:proofErr w:type="spellStart"/>
            <w:r>
              <w:rPr>
                <w:rFonts w:ascii="Garamond" w:hAnsi="Garamond"/>
                <w:sz w:val="20"/>
                <w:szCs w:val="20"/>
                <w:lang w:val="es-CL"/>
              </w:rPr>
              <w:t>vowels</w:t>
            </w:r>
            <w:proofErr w:type="spellEnd"/>
            <w:r w:rsidRPr="002216C3">
              <w:rPr>
                <w:rFonts w:ascii="Garamond" w:hAnsi="Garamond"/>
                <w:sz w:val="20"/>
                <w:szCs w:val="20"/>
                <w:lang w:val="es-CL"/>
              </w:rPr>
              <w:t xml:space="preserve">                                    </w:t>
            </w:r>
          </w:p>
          <w:p w14:paraId="41B057DF" w14:textId="77777777" w:rsidR="005F77F8" w:rsidRDefault="005F77F8" w:rsidP="005F77F8">
            <w:pPr>
              <w:rPr>
                <w:rFonts w:ascii="Garamond" w:hAnsi="Garamond"/>
                <w:sz w:val="20"/>
                <w:szCs w:val="20"/>
                <w:lang w:val="es-CL"/>
              </w:rPr>
            </w:pPr>
            <w:r w:rsidRPr="002216C3">
              <w:rPr>
                <w:rFonts w:ascii="Garamond" w:hAnsi="Garamond"/>
                <w:i/>
                <w:sz w:val="20"/>
                <w:szCs w:val="20"/>
                <w:lang w:val="es-CL"/>
              </w:rPr>
              <w:t>-</w:t>
            </w:r>
            <w:r>
              <w:rPr>
                <w:rFonts w:ascii="Garamond" w:hAnsi="Garamond"/>
                <w:sz w:val="20"/>
                <w:szCs w:val="20"/>
                <w:lang w:val="es-CL"/>
              </w:rPr>
              <w:t xml:space="preserve">G: </w:t>
            </w:r>
            <w:proofErr w:type="spellStart"/>
            <w:r>
              <w:rPr>
                <w:rFonts w:ascii="Garamond" w:hAnsi="Garamond"/>
                <w:sz w:val="20"/>
                <w:szCs w:val="20"/>
                <w:lang w:val="es-CL"/>
              </w:rPr>
              <w:t>Tricky</w:t>
            </w:r>
            <w:proofErr w:type="spellEnd"/>
            <w:r w:rsidRPr="002216C3">
              <w:rPr>
                <w:rFonts w:ascii="Garamond" w:hAnsi="Garamond"/>
                <w:sz w:val="20"/>
                <w:szCs w:val="20"/>
                <w:lang w:val="es-CL"/>
              </w:rPr>
              <w:t xml:space="preserve"> </w:t>
            </w:r>
            <w:proofErr w:type="spellStart"/>
            <w:r w:rsidRPr="002216C3">
              <w:rPr>
                <w:rFonts w:ascii="Garamond" w:hAnsi="Garamond"/>
                <w:sz w:val="20"/>
                <w:szCs w:val="20"/>
                <w:lang w:val="es-CL"/>
              </w:rPr>
              <w:t>verbs</w:t>
            </w:r>
            <w:proofErr w:type="spellEnd"/>
            <w:r w:rsidRPr="002216C3">
              <w:rPr>
                <w:rFonts w:ascii="Garamond" w:hAnsi="Garamond"/>
                <w:sz w:val="20"/>
                <w:szCs w:val="20"/>
                <w:lang w:val="es-CL"/>
              </w:rPr>
              <w:t xml:space="preserve"> (ser/estar, saber/conocer, etc.)</w:t>
            </w:r>
          </w:p>
          <w:p w14:paraId="5E46D212" w14:textId="2527D3F0" w:rsidR="005F77F8" w:rsidRPr="00AD1986" w:rsidRDefault="005F77F8" w:rsidP="005F77F8">
            <w:pPr>
              <w:rPr>
                <w:rFonts w:ascii="Garamond" w:hAnsi="Garamond"/>
                <w:sz w:val="20"/>
                <w:szCs w:val="20"/>
              </w:rPr>
            </w:pPr>
            <w:r>
              <w:rPr>
                <w:rFonts w:ascii="Garamond" w:hAnsi="Garamond"/>
                <w:sz w:val="20"/>
                <w:szCs w:val="20"/>
                <w:lang w:val="es-CL"/>
              </w:rPr>
              <w:t>-</w:t>
            </w:r>
            <w:proofErr w:type="spellStart"/>
            <w:r>
              <w:rPr>
                <w:rFonts w:ascii="Garamond" w:hAnsi="Garamond"/>
                <w:sz w:val="20"/>
                <w:szCs w:val="20"/>
                <w:lang w:val="es-CL"/>
              </w:rPr>
              <w:t>Quiz</w:t>
            </w:r>
            <w:proofErr w:type="spellEnd"/>
            <w:r>
              <w:rPr>
                <w:rFonts w:ascii="Garamond" w:hAnsi="Garamond"/>
                <w:sz w:val="20"/>
                <w:szCs w:val="20"/>
                <w:lang w:val="es-CL"/>
              </w:rPr>
              <w:t xml:space="preserve"> 2</w:t>
            </w:r>
          </w:p>
        </w:tc>
        <w:tc>
          <w:tcPr>
            <w:tcW w:w="3870" w:type="dxa"/>
          </w:tcPr>
          <w:p w14:paraId="03FA746F" w14:textId="77777777" w:rsidR="005F77F8" w:rsidRPr="00BD10C9" w:rsidRDefault="005F77F8" w:rsidP="005F77F8">
            <w:pPr>
              <w:pStyle w:val="ListParagraph"/>
              <w:numPr>
                <w:ilvl w:val="0"/>
                <w:numId w:val="8"/>
              </w:numPr>
              <w:rPr>
                <w:rFonts w:ascii="Garamond" w:hAnsi="Garamond"/>
                <w:sz w:val="20"/>
                <w:szCs w:val="20"/>
                <w:lang w:val="es-CL"/>
              </w:rPr>
            </w:pPr>
            <w:r w:rsidRPr="00BD10C9">
              <w:rPr>
                <w:rFonts w:ascii="Garamond" w:hAnsi="Garamond"/>
                <w:sz w:val="20"/>
                <w:szCs w:val="20"/>
                <w:lang w:val="es-CL"/>
              </w:rPr>
              <w:t>El cuervo y el zorro</w:t>
            </w:r>
            <w:r>
              <w:rPr>
                <w:rFonts w:ascii="Garamond" w:hAnsi="Garamond"/>
                <w:sz w:val="20"/>
                <w:szCs w:val="20"/>
                <w:lang w:val="es-CL"/>
              </w:rPr>
              <w:t xml:space="preserve"> </w:t>
            </w:r>
          </w:p>
          <w:p w14:paraId="1D52CB0C" w14:textId="3A517C6C" w:rsidR="005F77F8" w:rsidRPr="00BD10C9" w:rsidRDefault="005F77F8" w:rsidP="005F77F8">
            <w:pPr>
              <w:pStyle w:val="ListParagraph"/>
              <w:numPr>
                <w:ilvl w:val="0"/>
                <w:numId w:val="9"/>
              </w:numPr>
              <w:rPr>
                <w:rFonts w:ascii="Garamond" w:hAnsi="Garamond"/>
                <w:sz w:val="20"/>
                <w:szCs w:val="20"/>
                <w:lang w:val="es-CL"/>
              </w:rPr>
            </w:pPr>
            <w:proofErr w:type="spellStart"/>
            <w:r w:rsidRPr="00BD10C9">
              <w:rPr>
                <w:rFonts w:ascii="Garamond" w:hAnsi="Garamond"/>
                <w:sz w:val="20"/>
                <w:szCs w:val="20"/>
                <w:lang w:val="es-CL"/>
              </w:rPr>
              <w:t>handout</w:t>
            </w:r>
            <w:proofErr w:type="spellEnd"/>
            <w:r w:rsidRPr="00BD10C9">
              <w:rPr>
                <w:rFonts w:ascii="Garamond" w:hAnsi="Garamond"/>
                <w:sz w:val="20"/>
                <w:szCs w:val="20"/>
                <w:lang w:val="es-CL"/>
              </w:rPr>
              <w:t xml:space="preserve"> 3</w:t>
            </w:r>
          </w:p>
        </w:tc>
      </w:tr>
      <w:tr w:rsidR="005F77F8" w:rsidRPr="00BD10C9" w14:paraId="3ECBC508" w14:textId="0C444C8D" w:rsidTr="00BD10C9">
        <w:trPr>
          <w:trHeight w:val="620"/>
        </w:trPr>
        <w:tc>
          <w:tcPr>
            <w:tcW w:w="1507" w:type="dxa"/>
            <w:shd w:val="clear" w:color="auto" w:fill="FFE599" w:themeFill="accent4" w:themeFillTint="66"/>
          </w:tcPr>
          <w:p w14:paraId="371C7E1D" w14:textId="70E9B314" w:rsidR="005F77F8" w:rsidRPr="00AD1986" w:rsidRDefault="005F77F8" w:rsidP="005F77F8">
            <w:pPr>
              <w:rPr>
                <w:rFonts w:ascii="Garamond" w:hAnsi="Garamond"/>
                <w:sz w:val="20"/>
                <w:szCs w:val="20"/>
              </w:rPr>
            </w:pPr>
            <w:r>
              <w:rPr>
                <w:rFonts w:ascii="Garamond" w:hAnsi="Garamond"/>
                <w:b/>
                <w:sz w:val="20"/>
                <w:szCs w:val="20"/>
              </w:rPr>
              <w:t>Jan. 10</w:t>
            </w:r>
            <w:r w:rsidRPr="00AD1986">
              <w:rPr>
                <w:rFonts w:ascii="Garamond" w:hAnsi="Garamond"/>
                <w:b/>
                <w:sz w:val="20"/>
                <w:szCs w:val="20"/>
              </w:rPr>
              <w:t xml:space="preserve"> (Tue.)</w:t>
            </w:r>
            <w:r w:rsidRPr="00AD1986">
              <w:rPr>
                <w:rFonts w:ascii="Garamond" w:hAnsi="Garamond"/>
                <w:sz w:val="20"/>
                <w:szCs w:val="20"/>
              </w:rPr>
              <w:t xml:space="preserve">   </w:t>
            </w:r>
          </w:p>
        </w:tc>
        <w:tc>
          <w:tcPr>
            <w:tcW w:w="4230" w:type="dxa"/>
            <w:shd w:val="clear" w:color="auto" w:fill="auto"/>
          </w:tcPr>
          <w:p w14:paraId="255B369E" w14:textId="77777777" w:rsidR="005F77F8" w:rsidRPr="00AD1986" w:rsidRDefault="005F77F8" w:rsidP="005F77F8">
            <w:pPr>
              <w:rPr>
                <w:rFonts w:ascii="Garamond" w:hAnsi="Garamond"/>
                <w:sz w:val="20"/>
                <w:szCs w:val="20"/>
              </w:rPr>
            </w:pPr>
            <w:r>
              <w:rPr>
                <w:rFonts w:ascii="Garamond" w:hAnsi="Garamond"/>
                <w:sz w:val="20"/>
                <w:szCs w:val="20"/>
              </w:rPr>
              <w:t>-F: Accent</w:t>
            </w:r>
            <w:r w:rsidRPr="00AD1986">
              <w:rPr>
                <w:rFonts w:ascii="Garamond" w:hAnsi="Garamond"/>
                <w:sz w:val="20"/>
                <w:szCs w:val="20"/>
              </w:rPr>
              <w:t xml:space="preserve"> and stress</w:t>
            </w:r>
          </w:p>
          <w:p w14:paraId="374B1428" w14:textId="77777777" w:rsidR="005F77F8" w:rsidRDefault="005F77F8" w:rsidP="005F77F8">
            <w:pPr>
              <w:rPr>
                <w:rFonts w:ascii="Garamond" w:hAnsi="Garamond"/>
                <w:sz w:val="20"/>
                <w:szCs w:val="20"/>
              </w:rPr>
            </w:pPr>
            <w:r w:rsidRPr="00AD1986">
              <w:rPr>
                <w:rFonts w:ascii="Garamond" w:hAnsi="Garamond"/>
                <w:sz w:val="20"/>
                <w:szCs w:val="20"/>
              </w:rPr>
              <w:t>-G: Conjugation basics and –AR, -ER, and -IR verbs</w:t>
            </w:r>
          </w:p>
          <w:p w14:paraId="4D50D660" w14:textId="56510451" w:rsidR="005F77F8" w:rsidRPr="00AD1986" w:rsidRDefault="005F77F8" w:rsidP="005F77F8">
            <w:pPr>
              <w:rPr>
                <w:rFonts w:ascii="Garamond" w:hAnsi="Garamond"/>
                <w:sz w:val="20"/>
                <w:szCs w:val="20"/>
              </w:rPr>
            </w:pPr>
            <w:r>
              <w:rPr>
                <w:rFonts w:ascii="Garamond" w:hAnsi="Garamond"/>
                <w:sz w:val="20"/>
                <w:szCs w:val="20"/>
              </w:rPr>
              <w:t>-Quiz 3</w:t>
            </w:r>
          </w:p>
        </w:tc>
        <w:tc>
          <w:tcPr>
            <w:tcW w:w="3870" w:type="dxa"/>
          </w:tcPr>
          <w:p w14:paraId="7D1F83B2" w14:textId="77777777" w:rsidR="005F77F8" w:rsidRDefault="005F77F8" w:rsidP="005F77F8">
            <w:pPr>
              <w:pStyle w:val="ListParagraph"/>
              <w:numPr>
                <w:ilvl w:val="0"/>
                <w:numId w:val="9"/>
              </w:numPr>
              <w:rPr>
                <w:rFonts w:ascii="Garamond" w:hAnsi="Garamond"/>
                <w:sz w:val="20"/>
                <w:szCs w:val="20"/>
                <w:lang w:val="es-CL"/>
              </w:rPr>
            </w:pPr>
            <w:r>
              <w:rPr>
                <w:rFonts w:ascii="Garamond" w:hAnsi="Garamond"/>
                <w:sz w:val="20"/>
                <w:szCs w:val="20"/>
                <w:lang w:val="es-CL"/>
              </w:rPr>
              <w:t>Poema XX (Neruda)</w:t>
            </w:r>
          </w:p>
          <w:p w14:paraId="333971C0" w14:textId="3D0C2F90" w:rsidR="005F77F8" w:rsidRPr="00BD10C9" w:rsidRDefault="005F77F8" w:rsidP="005F77F8">
            <w:pPr>
              <w:pStyle w:val="ListParagraph"/>
              <w:numPr>
                <w:ilvl w:val="0"/>
                <w:numId w:val="9"/>
              </w:numPr>
              <w:rPr>
                <w:rFonts w:ascii="Garamond" w:hAnsi="Garamond"/>
                <w:sz w:val="20"/>
                <w:szCs w:val="20"/>
                <w:lang w:val="es-CL"/>
              </w:rPr>
            </w:pPr>
            <w:proofErr w:type="spellStart"/>
            <w:r w:rsidRPr="00BD10C9">
              <w:rPr>
                <w:rFonts w:ascii="Garamond" w:hAnsi="Garamond"/>
                <w:sz w:val="20"/>
                <w:szCs w:val="20"/>
                <w:lang w:val="es-CL"/>
              </w:rPr>
              <w:t>handout</w:t>
            </w:r>
            <w:proofErr w:type="spellEnd"/>
            <w:r w:rsidRPr="00BD10C9">
              <w:rPr>
                <w:rFonts w:ascii="Garamond" w:hAnsi="Garamond"/>
                <w:sz w:val="20"/>
                <w:szCs w:val="20"/>
                <w:lang w:val="es-CL"/>
              </w:rPr>
              <w:t xml:space="preserve"> 4</w:t>
            </w:r>
          </w:p>
        </w:tc>
      </w:tr>
      <w:tr w:rsidR="005F77F8" w:rsidRPr="00CC551E" w14:paraId="68D6B51C" w14:textId="3DCD92E4" w:rsidTr="00BD10C9">
        <w:trPr>
          <w:trHeight w:val="476"/>
        </w:trPr>
        <w:tc>
          <w:tcPr>
            <w:tcW w:w="1507" w:type="dxa"/>
            <w:shd w:val="clear" w:color="auto" w:fill="FFE599" w:themeFill="accent4" w:themeFillTint="66"/>
          </w:tcPr>
          <w:p w14:paraId="2A5288FE" w14:textId="0D673B9A" w:rsidR="005F77F8" w:rsidRPr="00AD1986" w:rsidRDefault="005F77F8" w:rsidP="005F77F8">
            <w:pPr>
              <w:rPr>
                <w:rFonts w:ascii="Garamond" w:hAnsi="Garamond"/>
                <w:sz w:val="20"/>
                <w:szCs w:val="20"/>
              </w:rPr>
            </w:pPr>
            <w:r>
              <w:rPr>
                <w:rFonts w:ascii="Garamond" w:hAnsi="Garamond"/>
                <w:b/>
                <w:sz w:val="20"/>
                <w:szCs w:val="20"/>
              </w:rPr>
              <w:t>Jan. 11</w:t>
            </w:r>
            <w:r w:rsidRPr="00AD1986">
              <w:rPr>
                <w:rFonts w:ascii="Garamond" w:hAnsi="Garamond"/>
                <w:b/>
                <w:sz w:val="20"/>
                <w:szCs w:val="20"/>
              </w:rPr>
              <w:t xml:space="preserve"> (Wed.)</w:t>
            </w:r>
            <w:r w:rsidRPr="00AD1986">
              <w:rPr>
                <w:rFonts w:ascii="Garamond" w:hAnsi="Garamond"/>
                <w:sz w:val="20"/>
                <w:szCs w:val="20"/>
              </w:rPr>
              <w:t xml:space="preserve">      </w:t>
            </w:r>
          </w:p>
        </w:tc>
        <w:tc>
          <w:tcPr>
            <w:tcW w:w="4230" w:type="dxa"/>
            <w:shd w:val="clear" w:color="auto" w:fill="auto"/>
          </w:tcPr>
          <w:p w14:paraId="0CE953A4" w14:textId="77777777" w:rsidR="005F77F8" w:rsidRPr="00AD1986" w:rsidRDefault="005F77F8" w:rsidP="005F77F8">
            <w:pPr>
              <w:rPr>
                <w:rFonts w:ascii="Garamond" w:hAnsi="Garamond"/>
                <w:sz w:val="20"/>
                <w:szCs w:val="20"/>
              </w:rPr>
            </w:pPr>
            <w:r w:rsidRPr="00AD1986">
              <w:rPr>
                <w:rFonts w:ascii="Garamond" w:hAnsi="Garamond"/>
                <w:sz w:val="20"/>
                <w:szCs w:val="20"/>
              </w:rPr>
              <w:t>-F: Phonemes /n/ and /</w:t>
            </w:r>
            <w:r w:rsidRPr="00AD1986">
              <w:rPr>
                <w:sz w:val="20"/>
                <w:szCs w:val="20"/>
              </w:rPr>
              <w:t>ɲ</w:t>
            </w:r>
            <w:r w:rsidRPr="00AD1986">
              <w:rPr>
                <w:rFonts w:ascii="Garamond" w:hAnsi="Garamond"/>
                <w:sz w:val="20"/>
                <w:szCs w:val="20"/>
              </w:rPr>
              <w:t>/</w:t>
            </w:r>
          </w:p>
          <w:p w14:paraId="6E3A710C" w14:textId="77777777" w:rsidR="005F77F8" w:rsidRDefault="005F77F8" w:rsidP="005F77F8">
            <w:pPr>
              <w:rPr>
                <w:rFonts w:ascii="Garamond" w:hAnsi="Garamond"/>
                <w:sz w:val="20"/>
                <w:szCs w:val="20"/>
              </w:rPr>
            </w:pPr>
            <w:r w:rsidRPr="00AD1986">
              <w:rPr>
                <w:rFonts w:ascii="Garamond" w:hAnsi="Garamond"/>
                <w:sz w:val="20"/>
                <w:szCs w:val="20"/>
              </w:rPr>
              <w:t>-G: Irregular verbs and when not to conjugate</w:t>
            </w:r>
          </w:p>
          <w:p w14:paraId="2978D720" w14:textId="530FDB95" w:rsidR="005F77F8" w:rsidRPr="00AD1986" w:rsidRDefault="005F77F8" w:rsidP="005F77F8">
            <w:pPr>
              <w:rPr>
                <w:rFonts w:ascii="Garamond" w:hAnsi="Garamond"/>
                <w:sz w:val="20"/>
                <w:szCs w:val="20"/>
              </w:rPr>
            </w:pPr>
            <w:r>
              <w:rPr>
                <w:rFonts w:ascii="Garamond" w:hAnsi="Garamond"/>
                <w:sz w:val="20"/>
                <w:szCs w:val="20"/>
              </w:rPr>
              <w:t>-Quiz 4</w:t>
            </w:r>
          </w:p>
        </w:tc>
        <w:tc>
          <w:tcPr>
            <w:tcW w:w="3870" w:type="dxa"/>
          </w:tcPr>
          <w:p w14:paraId="2267D7A5" w14:textId="77777777" w:rsidR="005F77F8" w:rsidRDefault="005F77F8" w:rsidP="005F77F8">
            <w:pPr>
              <w:pStyle w:val="ListParagraph"/>
              <w:numPr>
                <w:ilvl w:val="0"/>
                <w:numId w:val="9"/>
              </w:numPr>
              <w:rPr>
                <w:rFonts w:ascii="Garamond" w:hAnsi="Garamond"/>
                <w:sz w:val="20"/>
                <w:szCs w:val="20"/>
                <w:lang w:val="es-CL"/>
              </w:rPr>
            </w:pPr>
            <w:r w:rsidRPr="00BD10C9">
              <w:rPr>
                <w:rFonts w:ascii="Garamond" w:hAnsi="Garamond"/>
                <w:sz w:val="20"/>
                <w:szCs w:val="20"/>
                <w:lang w:val="es-CL"/>
              </w:rPr>
              <w:t xml:space="preserve">Dos labradores con un burro – parte 1 </w:t>
            </w:r>
          </w:p>
          <w:p w14:paraId="1288FAE4" w14:textId="04C899BB" w:rsidR="005F77F8" w:rsidRPr="00BD10C9" w:rsidRDefault="005F77F8" w:rsidP="005F77F8">
            <w:pPr>
              <w:pStyle w:val="ListParagraph"/>
              <w:numPr>
                <w:ilvl w:val="0"/>
                <w:numId w:val="10"/>
              </w:numPr>
              <w:rPr>
                <w:rFonts w:ascii="Garamond" w:hAnsi="Garamond"/>
                <w:sz w:val="20"/>
                <w:szCs w:val="20"/>
                <w:lang w:val="es-CL"/>
              </w:rPr>
            </w:pPr>
            <w:proofErr w:type="spellStart"/>
            <w:r w:rsidRPr="00BD10C9">
              <w:rPr>
                <w:rFonts w:ascii="Garamond" w:hAnsi="Garamond"/>
                <w:sz w:val="20"/>
                <w:szCs w:val="20"/>
                <w:lang w:val="es-CL"/>
              </w:rPr>
              <w:t>handout</w:t>
            </w:r>
            <w:proofErr w:type="spellEnd"/>
            <w:r w:rsidRPr="00BD10C9">
              <w:rPr>
                <w:rFonts w:ascii="Garamond" w:hAnsi="Garamond"/>
                <w:sz w:val="20"/>
                <w:szCs w:val="20"/>
                <w:lang w:val="es-CL"/>
              </w:rPr>
              <w:t xml:space="preserve"> 5</w:t>
            </w:r>
          </w:p>
        </w:tc>
      </w:tr>
      <w:tr w:rsidR="005F77F8" w:rsidRPr="00CC551E" w14:paraId="666A3159" w14:textId="2C0DA9F0" w:rsidTr="00BD10C9">
        <w:trPr>
          <w:trHeight w:val="620"/>
        </w:trPr>
        <w:tc>
          <w:tcPr>
            <w:tcW w:w="1507" w:type="dxa"/>
            <w:shd w:val="clear" w:color="auto" w:fill="FFE599" w:themeFill="accent4" w:themeFillTint="66"/>
          </w:tcPr>
          <w:p w14:paraId="66B79DED" w14:textId="0A78E56F" w:rsidR="005F77F8" w:rsidRPr="00AD1986" w:rsidRDefault="005F77F8" w:rsidP="005F77F8">
            <w:pPr>
              <w:rPr>
                <w:rFonts w:ascii="Garamond" w:hAnsi="Garamond"/>
                <w:b/>
                <w:sz w:val="20"/>
                <w:szCs w:val="20"/>
              </w:rPr>
            </w:pPr>
            <w:r>
              <w:rPr>
                <w:rFonts w:ascii="Garamond" w:hAnsi="Garamond"/>
                <w:b/>
                <w:sz w:val="20"/>
                <w:szCs w:val="20"/>
              </w:rPr>
              <w:t>Jan. 12</w:t>
            </w:r>
            <w:r w:rsidRPr="00AD1986">
              <w:rPr>
                <w:rFonts w:ascii="Garamond" w:hAnsi="Garamond"/>
                <w:b/>
                <w:sz w:val="20"/>
                <w:szCs w:val="20"/>
              </w:rPr>
              <w:t xml:space="preserve"> (Thur.)</w:t>
            </w:r>
          </w:p>
        </w:tc>
        <w:tc>
          <w:tcPr>
            <w:tcW w:w="4230" w:type="dxa"/>
            <w:shd w:val="clear" w:color="auto" w:fill="auto"/>
          </w:tcPr>
          <w:p w14:paraId="01862617" w14:textId="77777777" w:rsidR="005F77F8" w:rsidRPr="005F77F8" w:rsidRDefault="005F77F8" w:rsidP="005F77F8">
            <w:pPr>
              <w:rPr>
                <w:rFonts w:ascii="Garamond" w:hAnsi="Garamond"/>
                <w:sz w:val="20"/>
                <w:szCs w:val="20"/>
                <w:lang w:val="es-CL"/>
              </w:rPr>
            </w:pPr>
            <w:r w:rsidRPr="005F77F8">
              <w:rPr>
                <w:rFonts w:ascii="Garamond" w:hAnsi="Garamond"/>
                <w:sz w:val="20"/>
                <w:szCs w:val="20"/>
                <w:lang w:val="es-CL"/>
              </w:rPr>
              <w:t xml:space="preserve"> -F: </w:t>
            </w:r>
            <w:proofErr w:type="spellStart"/>
            <w:r w:rsidRPr="005F77F8">
              <w:rPr>
                <w:rFonts w:ascii="Garamond" w:hAnsi="Garamond"/>
                <w:sz w:val="20"/>
                <w:szCs w:val="20"/>
                <w:lang w:val="es-CL"/>
              </w:rPr>
              <w:t>Phoneme</w:t>
            </w:r>
            <w:proofErr w:type="spellEnd"/>
            <w:r w:rsidRPr="005F77F8">
              <w:rPr>
                <w:rFonts w:ascii="Garamond" w:hAnsi="Garamond"/>
                <w:sz w:val="20"/>
                <w:szCs w:val="20"/>
                <w:lang w:val="es-CL"/>
              </w:rPr>
              <w:t xml:space="preserve"> /</w:t>
            </w:r>
            <w:r w:rsidRPr="005F77F8">
              <w:rPr>
                <w:sz w:val="20"/>
                <w:szCs w:val="20"/>
                <w:lang w:val="es-CL"/>
              </w:rPr>
              <w:t>ʎ</w:t>
            </w:r>
            <w:r w:rsidRPr="005F77F8">
              <w:rPr>
                <w:rFonts w:ascii="Garamond" w:hAnsi="Garamond"/>
                <w:sz w:val="20"/>
                <w:szCs w:val="20"/>
                <w:lang w:val="es-CL"/>
              </w:rPr>
              <w:t>/</w:t>
            </w:r>
          </w:p>
          <w:p w14:paraId="126FEBE4" w14:textId="77777777" w:rsidR="005F77F8" w:rsidRDefault="005F77F8" w:rsidP="005F77F8">
            <w:pPr>
              <w:rPr>
                <w:rFonts w:ascii="Garamond" w:hAnsi="Garamond"/>
                <w:sz w:val="20"/>
                <w:szCs w:val="20"/>
                <w:lang w:val="es-CL"/>
              </w:rPr>
            </w:pPr>
            <w:r w:rsidRPr="001153FD">
              <w:rPr>
                <w:rFonts w:ascii="Garamond" w:hAnsi="Garamond"/>
                <w:sz w:val="20"/>
                <w:szCs w:val="20"/>
                <w:lang w:val="es-CL"/>
              </w:rPr>
              <w:t xml:space="preserve">-G: El verbo “gustar” &amp; </w:t>
            </w:r>
            <w:proofErr w:type="spellStart"/>
            <w:r w:rsidRPr="001153FD">
              <w:rPr>
                <w:rFonts w:ascii="Garamond" w:hAnsi="Garamond"/>
                <w:sz w:val="20"/>
                <w:szCs w:val="20"/>
                <w:lang w:val="es-CL"/>
              </w:rPr>
              <w:t>demonstratives</w:t>
            </w:r>
            <w:proofErr w:type="spellEnd"/>
          </w:p>
          <w:p w14:paraId="2D326DFB" w14:textId="6AB951C2" w:rsidR="005F77F8" w:rsidRPr="001153FD" w:rsidRDefault="005F77F8" w:rsidP="005F77F8">
            <w:pPr>
              <w:rPr>
                <w:rFonts w:ascii="Garamond" w:hAnsi="Garamond"/>
                <w:sz w:val="20"/>
                <w:szCs w:val="20"/>
                <w:lang w:val="es-CL"/>
              </w:rPr>
            </w:pPr>
            <w:r>
              <w:rPr>
                <w:rFonts w:ascii="Garamond" w:hAnsi="Garamond"/>
                <w:sz w:val="20"/>
                <w:szCs w:val="20"/>
                <w:lang w:val="es-CL"/>
              </w:rPr>
              <w:t>-</w:t>
            </w:r>
            <w:proofErr w:type="spellStart"/>
            <w:r>
              <w:rPr>
                <w:rFonts w:ascii="Garamond" w:hAnsi="Garamond"/>
                <w:sz w:val="20"/>
                <w:szCs w:val="20"/>
                <w:lang w:val="es-CL"/>
              </w:rPr>
              <w:t>Quiz</w:t>
            </w:r>
            <w:proofErr w:type="spellEnd"/>
            <w:r>
              <w:rPr>
                <w:rFonts w:ascii="Garamond" w:hAnsi="Garamond"/>
                <w:sz w:val="20"/>
                <w:szCs w:val="20"/>
                <w:lang w:val="es-CL"/>
              </w:rPr>
              <w:t xml:space="preserve"> 5</w:t>
            </w:r>
          </w:p>
        </w:tc>
        <w:tc>
          <w:tcPr>
            <w:tcW w:w="3870" w:type="dxa"/>
          </w:tcPr>
          <w:p w14:paraId="62827334" w14:textId="77777777" w:rsidR="005F77F8" w:rsidRPr="00BD10C9" w:rsidRDefault="005F77F8" w:rsidP="005F77F8">
            <w:pPr>
              <w:pStyle w:val="ListParagraph"/>
              <w:numPr>
                <w:ilvl w:val="0"/>
                <w:numId w:val="10"/>
              </w:numPr>
              <w:rPr>
                <w:rFonts w:ascii="Garamond" w:hAnsi="Garamond"/>
                <w:sz w:val="20"/>
                <w:szCs w:val="20"/>
                <w:lang w:val="es-CL"/>
              </w:rPr>
            </w:pPr>
            <w:r w:rsidRPr="00BD10C9">
              <w:rPr>
                <w:rFonts w:ascii="Garamond" w:hAnsi="Garamond"/>
                <w:sz w:val="20"/>
                <w:szCs w:val="20"/>
                <w:lang w:val="es-CL"/>
              </w:rPr>
              <w:t>Dos labradores con un burro – parte 2</w:t>
            </w:r>
          </w:p>
          <w:p w14:paraId="233D1D01" w14:textId="418A6D74" w:rsidR="005F77F8" w:rsidRPr="00BD10C9" w:rsidRDefault="005F77F8" w:rsidP="005F77F8">
            <w:pPr>
              <w:pStyle w:val="ListParagraph"/>
              <w:numPr>
                <w:ilvl w:val="0"/>
                <w:numId w:val="11"/>
              </w:numPr>
              <w:rPr>
                <w:rFonts w:ascii="Garamond" w:hAnsi="Garamond"/>
                <w:sz w:val="20"/>
                <w:szCs w:val="20"/>
                <w:lang w:val="es-CL"/>
              </w:rPr>
            </w:pPr>
            <w:proofErr w:type="spellStart"/>
            <w:r w:rsidRPr="00BD10C9">
              <w:rPr>
                <w:rFonts w:ascii="Garamond" w:hAnsi="Garamond"/>
                <w:sz w:val="20"/>
                <w:szCs w:val="20"/>
                <w:lang w:val="es-CL"/>
              </w:rPr>
              <w:t>handout</w:t>
            </w:r>
            <w:proofErr w:type="spellEnd"/>
            <w:r w:rsidRPr="00BD10C9">
              <w:rPr>
                <w:rFonts w:ascii="Garamond" w:hAnsi="Garamond"/>
                <w:sz w:val="20"/>
                <w:szCs w:val="20"/>
                <w:lang w:val="es-CL"/>
              </w:rPr>
              <w:t xml:space="preserve"> 6</w:t>
            </w:r>
          </w:p>
        </w:tc>
      </w:tr>
      <w:tr w:rsidR="005F77F8" w:rsidRPr="005F77F8" w14:paraId="24647F29" w14:textId="77777777" w:rsidTr="00DC1CDB">
        <w:trPr>
          <w:trHeight w:val="323"/>
        </w:trPr>
        <w:tc>
          <w:tcPr>
            <w:tcW w:w="1507" w:type="dxa"/>
            <w:shd w:val="clear" w:color="auto" w:fill="A8D08D" w:themeFill="accent6" w:themeFillTint="99"/>
          </w:tcPr>
          <w:p w14:paraId="67811ABE" w14:textId="310AC8FA" w:rsidR="005F77F8" w:rsidRDefault="005F77F8" w:rsidP="005F77F8">
            <w:pPr>
              <w:rPr>
                <w:rFonts w:ascii="Garamond" w:hAnsi="Garamond"/>
                <w:b/>
                <w:sz w:val="20"/>
                <w:szCs w:val="20"/>
              </w:rPr>
            </w:pPr>
            <w:r>
              <w:rPr>
                <w:rFonts w:ascii="Garamond" w:hAnsi="Garamond"/>
                <w:b/>
                <w:sz w:val="20"/>
                <w:szCs w:val="20"/>
              </w:rPr>
              <w:t>Jan. 16 (Mon.)</w:t>
            </w:r>
          </w:p>
        </w:tc>
        <w:tc>
          <w:tcPr>
            <w:tcW w:w="8100" w:type="dxa"/>
            <w:gridSpan w:val="2"/>
            <w:shd w:val="clear" w:color="auto" w:fill="A8D08D" w:themeFill="accent6" w:themeFillTint="99"/>
          </w:tcPr>
          <w:p w14:paraId="1A0DF45E" w14:textId="0EAE20D3" w:rsidR="005F77F8" w:rsidRPr="00DC1CDB" w:rsidRDefault="005F77F8" w:rsidP="005F77F8">
            <w:pPr>
              <w:rPr>
                <w:rFonts w:ascii="Garamond" w:hAnsi="Garamond"/>
                <w:sz w:val="20"/>
                <w:szCs w:val="20"/>
                <w:lang w:val="es-CL"/>
              </w:rPr>
            </w:pPr>
            <w:r w:rsidRPr="00DC1CDB">
              <w:rPr>
                <w:rFonts w:ascii="Garamond" w:hAnsi="Garamond"/>
                <w:sz w:val="20"/>
                <w:szCs w:val="20"/>
                <w:lang w:val="es-CL"/>
              </w:rPr>
              <w:t>Día de Martin Luther King (no hay clase)</w:t>
            </w:r>
          </w:p>
        </w:tc>
      </w:tr>
      <w:tr w:rsidR="005F77F8" w:rsidRPr="00CC551E" w14:paraId="50C9AC7E" w14:textId="7A8E6768" w:rsidTr="00BD10C9">
        <w:trPr>
          <w:trHeight w:val="620"/>
        </w:trPr>
        <w:tc>
          <w:tcPr>
            <w:tcW w:w="1507" w:type="dxa"/>
            <w:shd w:val="clear" w:color="auto" w:fill="EDEDED" w:themeFill="accent3" w:themeFillTint="33"/>
          </w:tcPr>
          <w:p w14:paraId="0FEEF361" w14:textId="64A5AC0F" w:rsidR="005F77F8" w:rsidRPr="00AD1986" w:rsidRDefault="005F77F8" w:rsidP="005F77F8">
            <w:pPr>
              <w:rPr>
                <w:rFonts w:ascii="Garamond" w:hAnsi="Garamond"/>
                <w:sz w:val="20"/>
                <w:szCs w:val="20"/>
              </w:rPr>
            </w:pPr>
            <w:r>
              <w:rPr>
                <w:rFonts w:ascii="Garamond" w:hAnsi="Garamond"/>
                <w:b/>
                <w:sz w:val="20"/>
                <w:szCs w:val="20"/>
              </w:rPr>
              <w:t>Jan. 17 (Tue</w:t>
            </w:r>
            <w:r w:rsidRPr="00AD1986">
              <w:rPr>
                <w:rFonts w:ascii="Garamond" w:hAnsi="Garamond"/>
                <w:b/>
                <w:sz w:val="20"/>
                <w:szCs w:val="20"/>
              </w:rPr>
              <w:t>.)</w:t>
            </w:r>
            <w:r w:rsidRPr="00AD1986">
              <w:rPr>
                <w:rFonts w:ascii="Garamond" w:hAnsi="Garamond"/>
                <w:sz w:val="20"/>
                <w:szCs w:val="20"/>
              </w:rPr>
              <w:t xml:space="preserve">        </w:t>
            </w:r>
          </w:p>
        </w:tc>
        <w:tc>
          <w:tcPr>
            <w:tcW w:w="4230" w:type="dxa"/>
            <w:shd w:val="clear" w:color="auto" w:fill="auto"/>
          </w:tcPr>
          <w:p w14:paraId="5388490D" w14:textId="77777777" w:rsidR="005F77F8" w:rsidRPr="00AD1986" w:rsidRDefault="005F77F8" w:rsidP="005F77F8">
            <w:pPr>
              <w:rPr>
                <w:rFonts w:ascii="Garamond" w:hAnsi="Garamond"/>
                <w:sz w:val="20"/>
                <w:szCs w:val="20"/>
              </w:rPr>
            </w:pPr>
            <w:r w:rsidRPr="00AD1986">
              <w:rPr>
                <w:rFonts w:ascii="Garamond" w:hAnsi="Garamond"/>
                <w:sz w:val="20"/>
                <w:szCs w:val="20"/>
              </w:rPr>
              <w:t>-F: Phoneme /x/ and /g/</w:t>
            </w:r>
          </w:p>
          <w:p w14:paraId="2E67686B" w14:textId="77777777" w:rsidR="005F77F8" w:rsidRDefault="005F77F8" w:rsidP="005F77F8">
            <w:pPr>
              <w:rPr>
                <w:rFonts w:ascii="Garamond" w:hAnsi="Garamond"/>
                <w:sz w:val="20"/>
                <w:szCs w:val="20"/>
              </w:rPr>
            </w:pPr>
            <w:r w:rsidRPr="00AD1986">
              <w:rPr>
                <w:rFonts w:ascii="Garamond" w:hAnsi="Garamond"/>
                <w:sz w:val="20"/>
                <w:szCs w:val="20"/>
              </w:rPr>
              <w:t>-G: Numbers and time</w:t>
            </w:r>
            <w:r>
              <w:rPr>
                <w:rFonts w:ascii="Garamond" w:hAnsi="Garamond"/>
                <w:sz w:val="20"/>
                <w:szCs w:val="20"/>
              </w:rPr>
              <w:t xml:space="preserve">, el </w:t>
            </w:r>
            <w:proofErr w:type="spellStart"/>
            <w:r>
              <w:rPr>
                <w:rFonts w:ascii="Garamond" w:hAnsi="Garamond"/>
                <w:sz w:val="20"/>
                <w:szCs w:val="20"/>
              </w:rPr>
              <w:t>verbo</w:t>
            </w:r>
            <w:proofErr w:type="spellEnd"/>
            <w:r>
              <w:rPr>
                <w:rFonts w:ascii="Garamond" w:hAnsi="Garamond"/>
                <w:sz w:val="20"/>
                <w:szCs w:val="20"/>
              </w:rPr>
              <w:t xml:space="preserve"> “</w:t>
            </w:r>
            <w:proofErr w:type="spellStart"/>
            <w:r>
              <w:rPr>
                <w:rFonts w:ascii="Garamond" w:hAnsi="Garamond"/>
                <w:sz w:val="20"/>
                <w:szCs w:val="20"/>
              </w:rPr>
              <w:t>hacer</w:t>
            </w:r>
            <w:proofErr w:type="spellEnd"/>
            <w:r>
              <w:rPr>
                <w:rFonts w:ascii="Garamond" w:hAnsi="Garamond"/>
                <w:sz w:val="20"/>
                <w:szCs w:val="20"/>
              </w:rPr>
              <w:t>”</w:t>
            </w:r>
          </w:p>
          <w:p w14:paraId="6C1AFC79" w14:textId="501D8B8A" w:rsidR="005F77F8" w:rsidRPr="00AD1986" w:rsidRDefault="005F77F8" w:rsidP="005F77F8">
            <w:pPr>
              <w:rPr>
                <w:rFonts w:ascii="Garamond" w:hAnsi="Garamond"/>
                <w:sz w:val="20"/>
                <w:szCs w:val="20"/>
              </w:rPr>
            </w:pPr>
            <w:r>
              <w:rPr>
                <w:rFonts w:ascii="Garamond" w:hAnsi="Garamond"/>
                <w:sz w:val="20"/>
                <w:szCs w:val="20"/>
              </w:rPr>
              <w:t>-Quiz 6</w:t>
            </w:r>
          </w:p>
        </w:tc>
        <w:tc>
          <w:tcPr>
            <w:tcW w:w="3870" w:type="dxa"/>
          </w:tcPr>
          <w:p w14:paraId="187F0F97" w14:textId="77777777" w:rsidR="005F77F8" w:rsidRPr="00BD10C9" w:rsidRDefault="005F77F8" w:rsidP="005F77F8">
            <w:pPr>
              <w:pStyle w:val="ListParagraph"/>
              <w:numPr>
                <w:ilvl w:val="0"/>
                <w:numId w:val="11"/>
              </w:numPr>
              <w:rPr>
                <w:rFonts w:ascii="Garamond" w:hAnsi="Garamond"/>
                <w:sz w:val="20"/>
                <w:szCs w:val="20"/>
                <w:lang w:val="es-CL"/>
              </w:rPr>
            </w:pPr>
            <w:r w:rsidRPr="00BD10C9">
              <w:rPr>
                <w:rFonts w:ascii="Garamond" w:hAnsi="Garamond"/>
                <w:sz w:val="20"/>
                <w:szCs w:val="20"/>
                <w:lang w:val="es-CL"/>
              </w:rPr>
              <w:t>El principito - Capítulo I</w:t>
            </w:r>
          </w:p>
          <w:p w14:paraId="4421FBE3" w14:textId="5D85E141" w:rsidR="005F77F8" w:rsidRPr="00320E21" w:rsidRDefault="005F77F8" w:rsidP="005F77F8">
            <w:pPr>
              <w:pStyle w:val="ListParagraph"/>
              <w:numPr>
                <w:ilvl w:val="0"/>
                <w:numId w:val="12"/>
              </w:numPr>
              <w:rPr>
                <w:rFonts w:ascii="Garamond" w:hAnsi="Garamond"/>
                <w:sz w:val="20"/>
                <w:szCs w:val="20"/>
                <w:lang w:val="es-CL"/>
              </w:rPr>
            </w:pPr>
            <w:proofErr w:type="spellStart"/>
            <w:r w:rsidRPr="00BD10C9">
              <w:rPr>
                <w:rFonts w:ascii="Garamond" w:hAnsi="Garamond"/>
                <w:sz w:val="20"/>
                <w:szCs w:val="20"/>
                <w:lang w:val="es-CL"/>
              </w:rPr>
              <w:t>handout</w:t>
            </w:r>
            <w:proofErr w:type="spellEnd"/>
            <w:r w:rsidRPr="00BD10C9">
              <w:rPr>
                <w:rFonts w:ascii="Garamond" w:hAnsi="Garamond"/>
                <w:sz w:val="20"/>
                <w:szCs w:val="20"/>
                <w:lang w:val="es-CL"/>
              </w:rPr>
              <w:t xml:space="preserve"> 7</w:t>
            </w:r>
          </w:p>
        </w:tc>
      </w:tr>
      <w:tr w:rsidR="005F77F8" w:rsidRPr="00CC551E" w14:paraId="7755731D" w14:textId="66C91E16" w:rsidTr="00BD10C9">
        <w:trPr>
          <w:trHeight w:val="629"/>
        </w:trPr>
        <w:tc>
          <w:tcPr>
            <w:tcW w:w="1507" w:type="dxa"/>
            <w:shd w:val="clear" w:color="auto" w:fill="EDEDED" w:themeFill="accent3" w:themeFillTint="33"/>
          </w:tcPr>
          <w:p w14:paraId="63EB2E2B" w14:textId="480D238F" w:rsidR="005F77F8" w:rsidRPr="00AD1986" w:rsidRDefault="005F77F8" w:rsidP="005F77F8">
            <w:pPr>
              <w:rPr>
                <w:rFonts w:ascii="Garamond" w:hAnsi="Garamond"/>
                <w:sz w:val="20"/>
                <w:szCs w:val="20"/>
                <w:lang w:val="es-CL"/>
              </w:rPr>
            </w:pPr>
            <w:r>
              <w:rPr>
                <w:rFonts w:ascii="Garamond" w:hAnsi="Garamond"/>
                <w:b/>
                <w:sz w:val="20"/>
                <w:szCs w:val="20"/>
                <w:lang w:val="es-CL"/>
              </w:rPr>
              <w:t>Jan. 18 (</w:t>
            </w:r>
            <w:proofErr w:type="spellStart"/>
            <w:r>
              <w:rPr>
                <w:rFonts w:ascii="Garamond" w:hAnsi="Garamond"/>
                <w:b/>
                <w:sz w:val="20"/>
                <w:szCs w:val="20"/>
                <w:lang w:val="es-CL"/>
              </w:rPr>
              <w:t>Wed</w:t>
            </w:r>
            <w:proofErr w:type="spellEnd"/>
            <w:r w:rsidRPr="00AD1986">
              <w:rPr>
                <w:rFonts w:ascii="Garamond" w:hAnsi="Garamond"/>
                <w:b/>
                <w:sz w:val="20"/>
                <w:szCs w:val="20"/>
                <w:lang w:val="es-CL"/>
              </w:rPr>
              <w:t>.)</w:t>
            </w:r>
            <w:r w:rsidRPr="00AD1986">
              <w:rPr>
                <w:rFonts w:ascii="Garamond" w:hAnsi="Garamond"/>
                <w:sz w:val="20"/>
                <w:szCs w:val="20"/>
                <w:lang w:val="es-CL"/>
              </w:rPr>
              <w:t xml:space="preserve">   </w:t>
            </w:r>
          </w:p>
        </w:tc>
        <w:tc>
          <w:tcPr>
            <w:tcW w:w="4230" w:type="dxa"/>
            <w:shd w:val="clear" w:color="auto" w:fill="auto"/>
          </w:tcPr>
          <w:p w14:paraId="3B905AAE" w14:textId="77777777" w:rsidR="005F77F8" w:rsidRPr="00AD1986" w:rsidRDefault="005F77F8" w:rsidP="005F77F8">
            <w:pPr>
              <w:rPr>
                <w:rFonts w:ascii="Garamond" w:hAnsi="Garamond"/>
                <w:sz w:val="20"/>
                <w:szCs w:val="20"/>
              </w:rPr>
            </w:pPr>
            <w:r w:rsidRPr="00AD1986">
              <w:rPr>
                <w:rFonts w:ascii="Garamond" w:hAnsi="Garamond"/>
                <w:sz w:val="20"/>
                <w:szCs w:val="20"/>
              </w:rPr>
              <w:t>-F: Phoneme /b/</w:t>
            </w:r>
            <w:r>
              <w:rPr>
                <w:rFonts w:ascii="Garamond" w:hAnsi="Garamond"/>
                <w:sz w:val="20"/>
                <w:szCs w:val="20"/>
              </w:rPr>
              <w:t xml:space="preserve"> and /k/</w:t>
            </w:r>
          </w:p>
          <w:p w14:paraId="2BF39769" w14:textId="77777777" w:rsidR="005F77F8" w:rsidRDefault="005F77F8" w:rsidP="005F77F8">
            <w:pPr>
              <w:rPr>
                <w:rFonts w:ascii="Garamond" w:hAnsi="Garamond"/>
                <w:sz w:val="20"/>
                <w:szCs w:val="20"/>
              </w:rPr>
            </w:pPr>
            <w:r w:rsidRPr="00AD1986">
              <w:rPr>
                <w:rFonts w:ascii="Garamond" w:hAnsi="Garamond"/>
                <w:sz w:val="20"/>
                <w:szCs w:val="20"/>
              </w:rPr>
              <w:t>-G: What’s a pronoun, NC-PIG, and direct object pronouns</w:t>
            </w:r>
          </w:p>
          <w:p w14:paraId="3A0D01EC" w14:textId="3B045496" w:rsidR="005F77F8" w:rsidRPr="00AD1986" w:rsidRDefault="005F77F8" w:rsidP="005F77F8">
            <w:pPr>
              <w:rPr>
                <w:rFonts w:ascii="Garamond" w:hAnsi="Garamond"/>
                <w:sz w:val="20"/>
                <w:szCs w:val="20"/>
              </w:rPr>
            </w:pPr>
            <w:r>
              <w:rPr>
                <w:rFonts w:ascii="Garamond" w:hAnsi="Garamond"/>
                <w:sz w:val="20"/>
                <w:szCs w:val="20"/>
              </w:rPr>
              <w:t>-Quiz 7</w:t>
            </w:r>
          </w:p>
        </w:tc>
        <w:tc>
          <w:tcPr>
            <w:tcW w:w="3870" w:type="dxa"/>
          </w:tcPr>
          <w:p w14:paraId="302DD63C" w14:textId="77777777" w:rsidR="005F77F8" w:rsidRPr="00BD10C9" w:rsidRDefault="005F77F8" w:rsidP="005F77F8">
            <w:pPr>
              <w:pStyle w:val="ListParagraph"/>
              <w:numPr>
                <w:ilvl w:val="0"/>
                <w:numId w:val="12"/>
              </w:numPr>
              <w:rPr>
                <w:rFonts w:ascii="Garamond" w:hAnsi="Garamond"/>
                <w:sz w:val="20"/>
                <w:szCs w:val="20"/>
                <w:lang w:val="es-CL"/>
              </w:rPr>
            </w:pPr>
            <w:r w:rsidRPr="00DC1CDB">
              <w:rPr>
                <w:rFonts w:ascii="Garamond" w:hAnsi="Garamond"/>
                <w:sz w:val="20"/>
                <w:szCs w:val="20"/>
              </w:rPr>
              <w:t xml:space="preserve">El </w:t>
            </w:r>
            <w:proofErr w:type="spellStart"/>
            <w:r w:rsidRPr="00DC1CDB">
              <w:rPr>
                <w:rFonts w:ascii="Garamond" w:hAnsi="Garamond"/>
                <w:sz w:val="20"/>
                <w:szCs w:val="20"/>
              </w:rPr>
              <w:t>principito</w:t>
            </w:r>
            <w:proofErr w:type="spellEnd"/>
            <w:r w:rsidRPr="00DC1CDB">
              <w:rPr>
                <w:rFonts w:ascii="Garamond" w:hAnsi="Garamond"/>
                <w:sz w:val="20"/>
                <w:szCs w:val="20"/>
              </w:rPr>
              <w:t xml:space="preserve"> - C</w:t>
            </w:r>
            <w:proofErr w:type="spellStart"/>
            <w:r w:rsidRPr="00BD10C9">
              <w:rPr>
                <w:rFonts w:ascii="Garamond" w:hAnsi="Garamond"/>
                <w:sz w:val="20"/>
                <w:szCs w:val="20"/>
                <w:lang w:val="es-CL"/>
              </w:rPr>
              <w:t>apítulo</w:t>
            </w:r>
            <w:proofErr w:type="spellEnd"/>
            <w:r w:rsidRPr="00BD10C9">
              <w:rPr>
                <w:rFonts w:ascii="Garamond" w:hAnsi="Garamond"/>
                <w:sz w:val="20"/>
                <w:szCs w:val="20"/>
                <w:lang w:val="es-CL"/>
              </w:rPr>
              <w:t xml:space="preserve"> II</w:t>
            </w:r>
          </w:p>
          <w:p w14:paraId="4C941E0A" w14:textId="69808A2B" w:rsidR="005F77F8" w:rsidRPr="00BD10C9" w:rsidRDefault="005F77F8" w:rsidP="005F77F8">
            <w:pPr>
              <w:pStyle w:val="ListParagraph"/>
              <w:numPr>
                <w:ilvl w:val="0"/>
                <w:numId w:val="12"/>
              </w:numPr>
              <w:rPr>
                <w:rFonts w:ascii="Garamond" w:hAnsi="Garamond"/>
                <w:sz w:val="20"/>
                <w:szCs w:val="20"/>
                <w:lang w:val="es-CL"/>
              </w:rPr>
            </w:pPr>
            <w:proofErr w:type="spellStart"/>
            <w:r w:rsidRPr="00320E21">
              <w:rPr>
                <w:rFonts w:ascii="Garamond" w:hAnsi="Garamond"/>
                <w:sz w:val="20"/>
                <w:szCs w:val="20"/>
                <w:lang w:val="es-CL"/>
              </w:rPr>
              <w:t>handout</w:t>
            </w:r>
            <w:proofErr w:type="spellEnd"/>
            <w:r w:rsidRPr="00320E21">
              <w:rPr>
                <w:rFonts w:ascii="Garamond" w:hAnsi="Garamond"/>
                <w:sz w:val="20"/>
                <w:szCs w:val="20"/>
                <w:lang w:val="es-CL"/>
              </w:rPr>
              <w:t xml:space="preserve"> 8</w:t>
            </w:r>
          </w:p>
        </w:tc>
      </w:tr>
      <w:tr w:rsidR="005F77F8" w:rsidRPr="00CC551E" w14:paraId="5C615F44" w14:textId="69513C9F" w:rsidTr="00BD10C9">
        <w:trPr>
          <w:trHeight w:val="548"/>
        </w:trPr>
        <w:tc>
          <w:tcPr>
            <w:tcW w:w="1507" w:type="dxa"/>
            <w:shd w:val="clear" w:color="auto" w:fill="EDEDED" w:themeFill="accent3" w:themeFillTint="33"/>
          </w:tcPr>
          <w:p w14:paraId="242E13FA" w14:textId="289F252D" w:rsidR="005F77F8" w:rsidRPr="00AD1986" w:rsidRDefault="005F77F8" w:rsidP="005F77F8">
            <w:pPr>
              <w:rPr>
                <w:rFonts w:ascii="Garamond" w:hAnsi="Garamond"/>
                <w:sz w:val="20"/>
                <w:szCs w:val="20"/>
              </w:rPr>
            </w:pPr>
            <w:r>
              <w:rPr>
                <w:rFonts w:ascii="Garamond" w:hAnsi="Garamond"/>
                <w:b/>
                <w:sz w:val="20"/>
                <w:szCs w:val="20"/>
              </w:rPr>
              <w:t>Jan. 19 (Thur</w:t>
            </w:r>
            <w:r w:rsidRPr="00AD1986">
              <w:rPr>
                <w:rFonts w:ascii="Garamond" w:hAnsi="Garamond"/>
                <w:b/>
                <w:sz w:val="20"/>
                <w:szCs w:val="20"/>
              </w:rPr>
              <w:t>.)</w:t>
            </w:r>
            <w:r w:rsidRPr="00AD1986">
              <w:rPr>
                <w:rFonts w:ascii="Garamond" w:hAnsi="Garamond"/>
                <w:sz w:val="20"/>
                <w:szCs w:val="20"/>
              </w:rPr>
              <w:t xml:space="preserve">      </w:t>
            </w:r>
          </w:p>
        </w:tc>
        <w:tc>
          <w:tcPr>
            <w:tcW w:w="4230" w:type="dxa"/>
            <w:shd w:val="clear" w:color="auto" w:fill="auto"/>
          </w:tcPr>
          <w:p w14:paraId="71583D01" w14:textId="77777777" w:rsidR="005F77F8" w:rsidRPr="00AD1986" w:rsidRDefault="005F77F8" w:rsidP="005F77F8">
            <w:pPr>
              <w:rPr>
                <w:rFonts w:ascii="Garamond" w:hAnsi="Garamond"/>
                <w:sz w:val="20"/>
                <w:szCs w:val="20"/>
              </w:rPr>
            </w:pPr>
            <w:r w:rsidRPr="00AD1986">
              <w:rPr>
                <w:rFonts w:ascii="Garamond" w:hAnsi="Garamond"/>
                <w:sz w:val="20"/>
                <w:szCs w:val="20"/>
              </w:rPr>
              <w:t xml:space="preserve">-F: Phoneme </w:t>
            </w:r>
            <w:r w:rsidRPr="00AD1986">
              <w:rPr>
                <w:rFonts w:ascii="Garamond" w:hAnsi="Garamond"/>
                <w:sz w:val="20"/>
                <w:szCs w:val="20"/>
              </w:rPr>
              <w:t>/r/ and /ř/</w:t>
            </w:r>
          </w:p>
          <w:p w14:paraId="6129552F" w14:textId="77777777" w:rsidR="005F77F8" w:rsidRDefault="005F77F8" w:rsidP="005F77F8">
            <w:pPr>
              <w:rPr>
                <w:rFonts w:ascii="Garamond" w:hAnsi="Garamond"/>
                <w:sz w:val="20"/>
                <w:szCs w:val="20"/>
              </w:rPr>
            </w:pPr>
            <w:r w:rsidRPr="00AD1986">
              <w:rPr>
                <w:rFonts w:ascii="Garamond" w:hAnsi="Garamond"/>
                <w:sz w:val="20"/>
                <w:szCs w:val="20"/>
              </w:rPr>
              <w:t xml:space="preserve">-G: </w:t>
            </w:r>
            <w:r w:rsidRPr="00AD1986">
              <w:rPr>
                <w:rFonts w:ascii="Garamond" w:hAnsi="Garamond"/>
                <w:sz w:val="20"/>
                <w:szCs w:val="20"/>
              </w:rPr>
              <w:t>Preterit and imperfect</w:t>
            </w:r>
            <w:r>
              <w:rPr>
                <w:rFonts w:ascii="Garamond" w:hAnsi="Garamond"/>
                <w:sz w:val="20"/>
                <w:szCs w:val="20"/>
              </w:rPr>
              <w:t xml:space="preserve"> (conjugations)</w:t>
            </w:r>
          </w:p>
          <w:p w14:paraId="0953D02E" w14:textId="09B5D5CD" w:rsidR="005F77F8" w:rsidRPr="00AD1986" w:rsidRDefault="005F77F8" w:rsidP="005F77F8">
            <w:pPr>
              <w:rPr>
                <w:rFonts w:ascii="Garamond" w:hAnsi="Garamond"/>
                <w:sz w:val="20"/>
                <w:szCs w:val="20"/>
              </w:rPr>
            </w:pPr>
            <w:r>
              <w:rPr>
                <w:rFonts w:ascii="Garamond" w:hAnsi="Garamond"/>
                <w:sz w:val="20"/>
                <w:szCs w:val="20"/>
              </w:rPr>
              <w:t>-Quiz 8</w:t>
            </w:r>
          </w:p>
        </w:tc>
        <w:tc>
          <w:tcPr>
            <w:tcW w:w="3870" w:type="dxa"/>
          </w:tcPr>
          <w:p w14:paraId="1FD7D844" w14:textId="77777777" w:rsidR="005F77F8" w:rsidRDefault="005F77F8" w:rsidP="005F77F8">
            <w:pPr>
              <w:pStyle w:val="ListParagraph"/>
              <w:numPr>
                <w:ilvl w:val="0"/>
                <w:numId w:val="12"/>
              </w:numPr>
              <w:rPr>
                <w:rFonts w:ascii="Garamond" w:hAnsi="Garamond"/>
                <w:sz w:val="20"/>
                <w:szCs w:val="20"/>
                <w:lang w:val="es-CL"/>
              </w:rPr>
            </w:pPr>
            <w:r>
              <w:rPr>
                <w:rFonts w:ascii="Garamond" w:hAnsi="Garamond"/>
                <w:sz w:val="20"/>
                <w:szCs w:val="20"/>
                <w:lang w:val="es-CL"/>
              </w:rPr>
              <w:t>Artículo de BBC Mundo 1</w:t>
            </w:r>
          </w:p>
          <w:p w14:paraId="6C8F9B8A" w14:textId="3690646C" w:rsidR="005F77F8" w:rsidRPr="005F77F8" w:rsidRDefault="005F77F8" w:rsidP="005F77F8">
            <w:pPr>
              <w:pStyle w:val="ListParagraph"/>
              <w:numPr>
                <w:ilvl w:val="0"/>
                <w:numId w:val="12"/>
              </w:numPr>
              <w:rPr>
                <w:rFonts w:ascii="Garamond" w:hAnsi="Garamond"/>
                <w:sz w:val="20"/>
                <w:szCs w:val="20"/>
                <w:lang w:val="es-CL"/>
              </w:rPr>
            </w:pPr>
            <w:proofErr w:type="spellStart"/>
            <w:r w:rsidRPr="005F77F8">
              <w:rPr>
                <w:rFonts w:ascii="Garamond" w:hAnsi="Garamond"/>
                <w:sz w:val="20"/>
                <w:szCs w:val="20"/>
                <w:lang w:val="es-CL"/>
              </w:rPr>
              <w:t>handout</w:t>
            </w:r>
            <w:proofErr w:type="spellEnd"/>
            <w:r w:rsidRPr="005F77F8">
              <w:rPr>
                <w:rFonts w:ascii="Garamond" w:hAnsi="Garamond"/>
                <w:sz w:val="20"/>
                <w:szCs w:val="20"/>
                <w:lang w:val="es-CL"/>
              </w:rPr>
              <w:t xml:space="preserve"> 9</w:t>
            </w:r>
          </w:p>
        </w:tc>
      </w:tr>
      <w:tr w:rsidR="005F77F8" w:rsidRPr="005D3F6A" w14:paraId="04B5C9E4" w14:textId="5C4F0008" w:rsidTr="00BD10C9">
        <w:trPr>
          <w:trHeight w:val="647"/>
        </w:trPr>
        <w:tc>
          <w:tcPr>
            <w:tcW w:w="1507" w:type="dxa"/>
            <w:shd w:val="clear" w:color="auto" w:fill="FFE599" w:themeFill="accent4" w:themeFillTint="66"/>
          </w:tcPr>
          <w:p w14:paraId="1E908E72" w14:textId="0DDDDE9E" w:rsidR="005F77F8" w:rsidRPr="00AD1986" w:rsidRDefault="005F77F8" w:rsidP="005F77F8">
            <w:pPr>
              <w:rPr>
                <w:rFonts w:ascii="Garamond" w:hAnsi="Garamond"/>
                <w:sz w:val="20"/>
                <w:szCs w:val="20"/>
                <w:lang w:val="es-CL"/>
              </w:rPr>
            </w:pPr>
            <w:r w:rsidRPr="00AD1986">
              <w:rPr>
                <w:rFonts w:ascii="Garamond" w:hAnsi="Garamond"/>
                <w:b/>
                <w:sz w:val="20"/>
                <w:szCs w:val="20"/>
              </w:rPr>
              <w:t>Ja</w:t>
            </w:r>
            <w:r>
              <w:rPr>
                <w:rFonts w:ascii="Garamond" w:hAnsi="Garamond"/>
                <w:b/>
                <w:sz w:val="20"/>
                <w:szCs w:val="20"/>
                <w:lang w:val="es-CL"/>
              </w:rPr>
              <w:t>n. 23</w:t>
            </w:r>
            <w:r w:rsidRPr="00AD1986">
              <w:rPr>
                <w:rFonts w:ascii="Garamond" w:hAnsi="Garamond"/>
                <w:b/>
                <w:sz w:val="20"/>
                <w:szCs w:val="20"/>
                <w:lang w:val="es-CL"/>
              </w:rPr>
              <w:t xml:space="preserve"> (</w:t>
            </w:r>
            <w:proofErr w:type="spellStart"/>
            <w:r w:rsidRPr="00AD1986">
              <w:rPr>
                <w:rFonts w:ascii="Garamond" w:hAnsi="Garamond"/>
                <w:b/>
                <w:sz w:val="20"/>
                <w:szCs w:val="20"/>
                <w:lang w:val="es-CL"/>
              </w:rPr>
              <w:t>Mon</w:t>
            </w:r>
            <w:proofErr w:type="spellEnd"/>
            <w:r w:rsidRPr="00AD1986">
              <w:rPr>
                <w:rFonts w:ascii="Garamond" w:hAnsi="Garamond"/>
                <w:b/>
                <w:sz w:val="20"/>
                <w:szCs w:val="20"/>
                <w:lang w:val="es-CL"/>
              </w:rPr>
              <w:t>.)</w:t>
            </w:r>
            <w:r w:rsidRPr="00AD1986">
              <w:rPr>
                <w:rFonts w:ascii="Garamond" w:hAnsi="Garamond"/>
                <w:sz w:val="20"/>
                <w:szCs w:val="20"/>
                <w:lang w:val="es-CL"/>
              </w:rPr>
              <w:t xml:space="preserve">         </w:t>
            </w:r>
          </w:p>
        </w:tc>
        <w:tc>
          <w:tcPr>
            <w:tcW w:w="4230" w:type="dxa"/>
            <w:shd w:val="clear" w:color="auto" w:fill="auto"/>
          </w:tcPr>
          <w:p w14:paraId="368B8D67" w14:textId="77777777" w:rsidR="005F77F8" w:rsidRPr="00AD1986" w:rsidRDefault="005F77F8" w:rsidP="005F77F8">
            <w:pPr>
              <w:rPr>
                <w:rFonts w:ascii="Garamond" w:hAnsi="Garamond"/>
                <w:sz w:val="20"/>
                <w:szCs w:val="20"/>
              </w:rPr>
            </w:pPr>
            <w:r w:rsidRPr="00AD1986">
              <w:rPr>
                <w:rFonts w:ascii="Garamond" w:hAnsi="Garamond"/>
                <w:sz w:val="20"/>
                <w:szCs w:val="20"/>
              </w:rPr>
              <w:t xml:space="preserve">-F: </w:t>
            </w:r>
            <w:r>
              <w:rPr>
                <w:rFonts w:ascii="Garamond" w:hAnsi="Garamond"/>
                <w:sz w:val="20"/>
                <w:szCs w:val="20"/>
              </w:rPr>
              <w:t>Double R contest</w:t>
            </w:r>
          </w:p>
          <w:p w14:paraId="22BC8AF3" w14:textId="77777777" w:rsidR="005F77F8" w:rsidRDefault="005F77F8" w:rsidP="005F77F8">
            <w:pPr>
              <w:rPr>
                <w:rFonts w:ascii="Garamond" w:hAnsi="Garamond"/>
                <w:sz w:val="20"/>
                <w:szCs w:val="20"/>
              </w:rPr>
            </w:pPr>
            <w:r w:rsidRPr="00AD1986">
              <w:rPr>
                <w:rFonts w:ascii="Garamond" w:hAnsi="Garamond"/>
                <w:sz w:val="20"/>
                <w:szCs w:val="20"/>
              </w:rPr>
              <w:t xml:space="preserve">-G: </w:t>
            </w:r>
            <w:r>
              <w:rPr>
                <w:rFonts w:ascii="Garamond" w:hAnsi="Garamond"/>
                <w:sz w:val="20"/>
                <w:szCs w:val="20"/>
              </w:rPr>
              <w:t>Preterit and imperfect (contexts)</w:t>
            </w:r>
          </w:p>
          <w:p w14:paraId="0BB4E29C" w14:textId="362B60A6" w:rsidR="005F77F8" w:rsidRPr="00AD1986" w:rsidRDefault="005F77F8" w:rsidP="005F77F8">
            <w:pPr>
              <w:rPr>
                <w:rFonts w:ascii="Garamond" w:hAnsi="Garamond"/>
                <w:sz w:val="20"/>
                <w:szCs w:val="20"/>
              </w:rPr>
            </w:pPr>
            <w:r>
              <w:rPr>
                <w:rFonts w:ascii="Garamond" w:hAnsi="Garamond"/>
                <w:sz w:val="20"/>
                <w:szCs w:val="20"/>
              </w:rPr>
              <w:t>-Quiz 9</w:t>
            </w:r>
          </w:p>
        </w:tc>
        <w:tc>
          <w:tcPr>
            <w:tcW w:w="3870" w:type="dxa"/>
          </w:tcPr>
          <w:p w14:paraId="5DC11955" w14:textId="52084FCF" w:rsidR="005F77F8" w:rsidRPr="00665D9B" w:rsidRDefault="00665D9B" w:rsidP="00665D9B">
            <w:pPr>
              <w:rPr>
                <w:rFonts w:ascii="Garamond" w:hAnsi="Garamond"/>
                <w:sz w:val="20"/>
                <w:szCs w:val="20"/>
              </w:rPr>
            </w:pPr>
            <w:bookmarkStart w:id="0" w:name="_GoBack"/>
            <w:bookmarkEnd w:id="0"/>
            <w:r w:rsidRPr="00665D9B">
              <w:rPr>
                <w:rFonts w:ascii="Garamond" w:hAnsi="Garamond"/>
                <w:sz w:val="20"/>
                <w:szCs w:val="20"/>
                <w:lang w:val="es-CL"/>
              </w:rPr>
              <w:t>Estudiar para el examen</w:t>
            </w:r>
          </w:p>
        </w:tc>
      </w:tr>
      <w:tr w:rsidR="005F77F8" w:rsidRPr="00AD1986" w14:paraId="739F8FE8" w14:textId="53F5B755" w:rsidTr="00BD10C9">
        <w:trPr>
          <w:trHeight w:val="458"/>
        </w:trPr>
        <w:tc>
          <w:tcPr>
            <w:tcW w:w="1507" w:type="dxa"/>
            <w:shd w:val="clear" w:color="auto" w:fill="FFE599" w:themeFill="accent4" w:themeFillTint="66"/>
          </w:tcPr>
          <w:p w14:paraId="4D0ED66A" w14:textId="127FA869" w:rsidR="005F77F8" w:rsidRPr="00AD1986" w:rsidRDefault="005F77F8" w:rsidP="005F77F8">
            <w:pPr>
              <w:rPr>
                <w:rFonts w:ascii="Garamond" w:hAnsi="Garamond"/>
                <w:sz w:val="20"/>
                <w:szCs w:val="20"/>
              </w:rPr>
            </w:pPr>
            <w:r>
              <w:rPr>
                <w:rFonts w:ascii="Garamond" w:hAnsi="Garamond"/>
                <w:b/>
                <w:sz w:val="20"/>
                <w:szCs w:val="20"/>
              </w:rPr>
              <w:t>Jan. 24</w:t>
            </w:r>
            <w:r w:rsidRPr="00AD1986">
              <w:rPr>
                <w:rFonts w:ascii="Garamond" w:hAnsi="Garamond"/>
                <w:b/>
                <w:sz w:val="20"/>
                <w:szCs w:val="20"/>
              </w:rPr>
              <w:t xml:space="preserve"> (Tue.)</w:t>
            </w:r>
            <w:r w:rsidRPr="00AD1986">
              <w:rPr>
                <w:rFonts w:ascii="Garamond" w:hAnsi="Garamond"/>
                <w:sz w:val="20"/>
                <w:szCs w:val="20"/>
              </w:rPr>
              <w:t xml:space="preserve">   </w:t>
            </w:r>
          </w:p>
        </w:tc>
        <w:tc>
          <w:tcPr>
            <w:tcW w:w="4230" w:type="dxa"/>
            <w:shd w:val="clear" w:color="auto" w:fill="auto"/>
          </w:tcPr>
          <w:p w14:paraId="4D448F40" w14:textId="035909A5" w:rsidR="005F77F8" w:rsidRPr="00AD1986" w:rsidRDefault="005F77F8" w:rsidP="005F77F8">
            <w:pPr>
              <w:rPr>
                <w:rFonts w:ascii="Garamond" w:hAnsi="Garamond"/>
                <w:sz w:val="20"/>
                <w:szCs w:val="20"/>
              </w:rPr>
            </w:pPr>
            <w:proofErr w:type="spellStart"/>
            <w:r>
              <w:rPr>
                <w:rFonts w:ascii="Garamond" w:hAnsi="Garamond"/>
                <w:sz w:val="20"/>
                <w:szCs w:val="20"/>
              </w:rPr>
              <w:t>Repaso</w:t>
            </w:r>
            <w:proofErr w:type="spellEnd"/>
            <w:r>
              <w:rPr>
                <w:rFonts w:ascii="Garamond" w:hAnsi="Garamond"/>
                <w:sz w:val="20"/>
                <w:szCs w:val="20"/>
              </w:rPr>
              <w:t xml:space="preserve"> para el </w:t>
            </w:r>
            <w:proofErr w:type="spellStart"/>
            <w:r>
              <w:rPr>
                <w:rFonts w:ascii="Garamond" w:hAnsi="Garamond"/>
                <w:sz w:val="20"/>
                <w:szCs w:val="20"/>
              </w:rPr>
              <w:t>examen</w:t>
            </w:r>
            <w:proofErr w:type="spellEnd"/>
          </w:p>
        </w:tc>
        <w:tc>
          <w:tcPr>
            <w:tcW w:w="3870" w:type="dxa"/>
          </w:tcPr>
          <w:p w14:paraId="14870F79" w14:textId="231AEAD3" w:rsidR="005F77F8" w:rsidRDefault="005F77F8" w:rsidP="005F77F8">
            <w:pPr>
              <w:rPr>
                <w:rFonts w:ascii="Garamond" w:hAnsi="Garamond"/>
                <w:sz w:val="20"/>
                <w:szCs w:val="20"/>
              </w:rPr>
            </w:pPr>
            <w:proofErr w:type="spellStart"/>
            <w:r>
              <w:rPr>
                <w:rFonts w:ascii="Garamond" w:hAnsi="Garamond"/>
                <w:sz w:val="20"/>
                <w:szCs w:val="20"/>
              </w:rPr>
              <w:t>Estudiar</w:t>
            </w:r>
            <w:proofErr w:type="spellEnd"/>
            <w:r>
              <w:rPr>
                <w:rFonts w:ascii="Garamond" w:hAnsi="Garamond"/>
                <w:sz w:val="20"/>
                <w:szCs w:val="20"/>
              </w:rPr>
              <w:t xml:space="preserve"> para el </w:t>
            </w:r>
            <w:proofErr w:type="spellStart"/>
            <w:r>
              <w:rPr>
                <w:rFonts w:ascii="Garamond" w:hAnsi="Garamond"/>
                <w:sz w:val="20"/>
                <w:szCs w:val="20"/>
              </w:rPr>
              <w:t>examen</w:t>
            </w:r>
            <w:proofErr w:type="spellEnd"/>
          </w:p>
        </w:tc>
      </w:tr>
      <w:tr w:rsidR="005F77F8" w:rsidRPr="00AD1986" w14:paraId="311EE079" w14:textId="1C695566" w:rsidTr="00BD10C9">
        <w:trPr>
          <w:trHeight w:val="350"/>
        </w:trPr>
        <w:tc>
          <w:tcPr>
            <w:tcW w:w="1507" w:type="dxa"/>
            <w:shd w:val="clear" w:color="auto" w:fill="FFE599" w:themeFill="accent4" w:themeFillTint="66"/>
          </w:tcPr>
          <w:p w14:paraId="4B60B84F" w14:textId="4C15EAD6" w:rsidR="005F77F8" w:rsidRPr="00AD1986" w:rsidRDefault="005F77F8" w:rsidP="005F77F8">
            <w:pPr>
              <w:rPr>
                <w:rFonts w:ascii="Garamond" w:hAnsi="Garamond"/>
                <w:sz w:val="20"/>
                <w:szCs w:val="20"/>
              </w:rPr>
            </w:pPr>
            <w:r>
              <w:rPr>
                <w:rFonts w:ascii="Garamond" w:hAnsi="Garamond"/>
                <w:b/>
                <w:sz w:val="20"/>
                <w:szCs w:val="20"/>
              </w:rPr>
              <w:t>Jan. 25</w:t>
            </w:r>
            <w:r w:rsidRPr="00AD1986">
              <w:rPr>
                <w:rFonts w:ascii="Garamond" w:hAnsi="Garamond"/>
                <w:b/>
                <w:sz w:val="20"/>
                <w:szCs w:val="20"/>
              </w:rPr>
              <w:t xml:space="preserve"> (Wed.)</w:t>
            </w:r>
            <w:r w:rsidRPr="00AD1986">
              <w:rPr>
                <w:rFonts w:ascii="Garamond" w:hAnsi="Garamond"/>
                <w:sz w:val="20"/>
                <w:szCs w:val="20"/>
              </w:rPr>
              <w:t xml:space="preserve">         </w:t>
            </w:r>
          </w:p>
        </w:tc>
        <w:tc>
          <w:tcPr>
            <w:tcW w:w="4230" w:type="dxa"/>
            <w:shd w:val="clear" w:color="auto" w:fill="FFFFFF" w:themeFill="background1"/>
          </w:tcPr>
          <w:p w14:paraId="588B8072" w14:textId="0AA31883" w:rsidR="005F77F8" w:rsidRPr="00AD1986" w:rsidRDefault="005F77F8" w:rsidP="005F77F8">
            <w:pPr>
              <w:rPr>
                <w:rFonts w:ascii="Garamond" w:hAnsi="Garamond"/>
                <w:sz w:val="20"/>
                <w:szCs w:val="20"/>
              </w:rPr>
            </w:pPr>
            <w:proofErr w:type="spellStart"/>
            <w:r>
              <w:rPr>
                <w:rFonts w:ascii="Garamond" w:hAnsi="Garamond"/>
                <w:b/>
                <w:sz w:val="20"/>
                <w:szCs w:val="20"/>
              </w:rPr>
              <w:t>Examen</w:t>
            </w:r>
            <w:proofErr w:type="spellEnd"/>
            <w:r>
              <w:rPr>
                <w:rFonts w:ascii="Garamond" w:hAnsi="Garamond"/>
                <w:b/>
                <w:sz w:val="20"/>
                <w:szCs w:val="20"/>
              </w:rPr>
              <w:t xml:space="preserve"> final </w:t>
            </w:r>
            <w:proofErr w:type="spellStart"/>
            <w:r>
              <w:rPr>
                <w:rFonts w:ascii="Garamond" w:hAnsi="Garamond"/>
                <w:b/>
                <w:sz w:val="20"/>
                <w:szCs w:val="20"/>
              </w:rPr>
              <w:t>en</w:t>
            </w:r>
            <w:proofErr w:type="spellEnd"/>
            <w:r>
              <w:rPr>
                <w:rFonts w:ascii="Garamond" w:hAnsi="Garamond"/>
                <w:b/>
                <w:sz w:val="20"/>
                <w:szCs w:val="20"/>
              </w:rPr>
              <w:t xml:space="preserve"> </w:t>
            </w:r>
            <w:proofErr w:type="spellStart"/>
            <w:r>
              <w:rPr>
                <w:rFonts w:ascii="Garamond" w:hAnsi="Garamond"/>
                <w:b/>
                <w:sz w:val="20"/>
                <w:szCs w:val="20"/>
              </w:rPr>
              <w:t>clase</w:t>
            </w:r>
            <w:proofErr w:type="spellEnd"/>
          </w:p>
        </w:tc>
        <w:tc>
          <w:tcPr>
            <w:tcW w:w="3870" w:type="dxa"/>
          </w:tcPr>
          <w:p w14:paraId="0FFDE5A0" w14:textId="77777777" w:rsidR="005F77F8" w:rsidRPr="00AD1986" w:rsidRDefault="005F77F8" w:rsidP="005F77F8">
            <w:pPr>
              <w:rPr>
                <w:rFonts w:ascii="Garamond" w:hAnsi="Garamond"/>
                <w:i/>
                <w:sz w:val="20"/>
                <w:szCs w:val="20"/>
              </w:rPr>
            </w:pPr>
          </w:p>
        </w:tc>
      </w:tr>
    </w:tbl>
    <w:p w14:paraId="08965162" w14:textId="77777777" w:rsidR="00231334" w:rsidRPr="00AD1986" w:rsidRDefault="00231334">
      <w:pPr>
        <w:rPr>
          <w:rFonts w:ascii="Garamond" w:hAnsi="Garamond"/>
          <w:sz w:val="20"/>
          <w:szCs w:val="20"/>
        </w:rPr>
      </w:pPr>
    </w:p>
    <w:sectPr w:rsidR="00231334" w:rsidRPr="00AD1986" w:rsidSect="0026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skervill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D92"/>
    <w:multiLevelType w:val="hybridMultilevel"/>
    <w:tmpl w:val="2918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C3B07"/>
    <w:multiLevelType w:val="hybridMultilevel"/>
    <w:tmpl w:val="79285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5493F"/>
    <w:multiLevelType w:val="hybridMultilevel"/>
    <w:tmpl w:val="6CD81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F3432"/>
    <w:multiLevelType w:val="hybridMultilevel"/>
    <w:tmpl w:val="B6CC53F0"/>
    <w:lvl w:ilvl="0" w:tplc="A894C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1038"/>
    <w:multiLevelType w:val="hybridMultilevel"/>
    <w:tmpl w:val="DD861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F36E3"/>
    <w:multiLevelType w:val="hybridMultilevel"/>
    <w:tmpl w:val="9672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66201"/>
    <w:multiLevelType w:val="hybridMultilevel"/>
    <w:tmpl w:val="137A7A3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FD4CF2"/>
    <w:multiLevelType w:val="hybridMultilevel"/>
    <w:tmpl w:val="43BA8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1443FB"/>
    <w:multiLevelType w:val="hybridMultilevel"/>
    <w:tmpl w:val="DF5C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168AC"/>
    <w:multiLevelType w:val="hybridMultilevel"/>
    <w:tmpl w:val="A384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32E1B"/>
    <w:multiLevelType w:val="hybridMultilevel"/>
    <w:tmpl w:val="D7381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D0F07"/>
    <w:multiLevelType w:val="hybridMultilevel"/>
    <w:tmpl w:val="4268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6C6EEC"/>
    <w:multiLevelType w:val="hybridMultilevel"/>
    <w:tmpl w:val="3BF80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6052D9"/>
    <w:multiLevelType w:val="hybridMultilevel"/>
    <w:tmpl w:val="B8D09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3"/>
  </w:num>
  <w:num w:numId="6">
    <w:abstractNumId w:val="7"/>
  </w:num>
  <w:num w:numId="7">
    <w:abstractNumId w:val="12"/>
  </w:num>
  <w:num w:numId="8">
    <w:abstractNumId w:val="1"/>
  </w:num>
  <w:num w:numId="9">
    <w:abstractNumId w:val="9"/>
  </w:num>
  <w:num w:numId="10">
    <w:abstractNumId w:val="11"/>
  </w:num>
  <w:num w:numId="11">
    <w:abstractNumId w:val="10"/>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34"/>
    <w:rsid w:val="0000485B"/>
    <w:rsid w:val="00055206"/>
    <w:rsid w:val="00057A6A"/>
    <w:rsid w:val="00065093"/>
    <w:rsid w:val="000675CD"/>
    <w:rsid w:val="00090BFA"/>
    <w:rsid w:val="000E6C68"/>
    <w:rsid w:val="000F10DA"/>
    <w:rsid w:val="00111110"/>
    <w:rsid w:val="001153FD"/>
    <w:rsid w:val="00150F2F"/>
    <w:rsid w:val="00177ADE"/>
    <w:rsid w:val="001B0BDC"/>
    <w:rsid w:val="001F726F"/>
    <w:rsid w:val="0020125B"/>
    <w:rsid w:val="0021798F"/>
    <w:rsid w:val="002216C3"/>
    <w:rsid w:val="0023074F"/>
    <w:rsid w:val="00231334"/>
    <w:rsid w:val="00242E06"/>
    <w:rsid w:val="00263434"/>
    <w:rsid w:val="002674A1"/>
    <w:rsid w:val="002A047B"/>
    <w:rsid w:val="002B6E1A"/>
    <w:rsid w:val="002D23F0"/>
    <w:rsid w:val="0031470A"/>
    <w:rsid w:val="00320E21"/>
    <w:rsid w:val="003C192A"/>
    <w:rsid w:val="00427E9A"/>
    <w:rsid w:val="00431392"/>
    <w:rsid w:val="004E51E5"/>
    <w:rsid w:val="005001B8"/>
    <w:rsid w:val="00502D29"/>
    <w:rsid w:val="005244E8"/>
    <w:rsid w:val="00530097"/>
    <w:rsid w:val="005D3F6A"/>
    <w:rsid w:val="005F77F8"/>
    <w:rsid w:val="00665D9B"/>
    <w:rsid w:val="006E4A43"/>
    <w:rsid w:val="00707719"/>
    <w:rsid w:val="00712FD7"/>
    <w:rsid w:val="007319CD"/>
    <w:rsid w:val="007371CE"/>
    <w:rsid w:val="00750CB0"/>
    <w:rsid w:val="00832566"/>
    <w:rsid w:val="00884723"/>
    <w:rsid w:val="00890F58"/>
    <w:rsid w:val="008A00B8"/>
    <w:rsid w:val="008B3319"/>
    <w:rsid w:val="008E13B2"/>
    <w:rsid w:val="00912729"/>
    <w:rsid w:val="009554D0"/>
    <w:rsid w:val="00977789"/>
    <w:rsid w:val="00A41474"/>
    <w:rsid w:val="00A44262"/>
    <w:rsid w:val="00A518B7"/>
    <w:rsid w:val="00A8671B"/>
    <w:rsid w:val="00A969A4"/>
    <w:rsid w:val="00AD1986"/>
    <w:rsid w:val="00AE5149"/>
    <w:rsid w:val="00B00FF4"/>
    <w:rsid w:val="00B45636"/>
    <w:rsid w:val="00B664B6"/>
    <w:rsid w:val="00BB4C1B"/>
    <w:rsid w:val="00BD10C9"/>
    <w:rsid w:val="00BD2428"/>
    <w:rsid w:val="00BD5EFB"/>
    <w:rsid w:val="00C112F1"/>
    <w:rsid w:val="00C625A9"/>
    <w:rsid w:val="00C85FF8"/>
    <w:rsid w:val="00CC551E"/>
    <w:rsid w:val="00D06E15"/>
    <w:rsid w:val="00D17209"/>
    <w:rsid w:val="00D80092"/>
    <w:rsid w:val="00DC000F"/>
    <w:rsid w:val="00DC1CDB"/>
    <w:rsid w:val="00E06CFD"/>
    <w:rsid w:val="00E2143A"/>
    <w:rsid w:val="00F22AB5"/>
    <w:rsid w:val="00F56845"/>
    <w:rsid w:val="00F95A2E"/>
    <w:rsid w:val="00FE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861"/>
  <w15:chartTrackingRefBased/>
  <w15:docId w15:val="{0BF6E139-B67E-46E1-B2A5-17D3A7AA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1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313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31334"/>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231334"/>
    <w:pPr>
      <w:keepNext/>
      <w:outlineLvl w:val="4"/>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1334"/>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231334"/>
    <w:rPr>
      <w:rFonts w:ascii="Garamond" w:eastAsia="Times New Roman" w:hAnsi="Garamond" w:cs="Times New Roman"/>
      <w:b/>
      <w:sz w:val="24"/>
      <w:szCs w:val="24"/>
    </w:rPr>
  </w:style>
  <w:style w:type="character" w:styleId="Hyperlink">
    <w:name w:val="Hyperlink"/>
    <w:basedOn w:val="DefaultParagraphFont"/>
    <w:uiPriority w:val="99"/>
    <w:rsid w:val="00231334"/>
    <w:rPr>
      <w:rFonts w:cs="Times New Roman"/>
      <w:color w:val="0000FF"/>
      <w:u w:val="single"/>
    </w:rPr>
  </w:style>
  <w:style w:type="paragraph" w:styleId="BodyText">
    <w:name w:val="Body Text"/>
    <w:basedOn w:val="Normal"/>
    <w:link w:val="BodyTextChar"/>
    <w:uiPriority w:val="99"/>
    <w:rsid w:val="00231334"/>
    <w:rPr>
      <w:rFonts w:ascii="Garamond" w:hAnsi="Garamond"/>
      <w:b/>
    </w:rPr>
  </w:style>
  <w:style w:type="character" w:customStyle="1" w:styleId="BodyTextChar">
    <w:name w:val="Body Text Char"/>
    <w:basedOn w:val="DefaultParagraphFont"/>
    <w:link w:val="BodyText"/>
    <w:uiPriority w:val="99"/>
    <w:rsid w:val="00231334"/>
    <w:rPr>
      <w:rFonts w:ascii="Garamond" w:eastAsia="Times New Roman" w:hAnsi="Garamond" w:cs="Times New Roman"/>
      <w:b/>
      <w:sz w:val="24"/>
      <w:szCs w:val="24"/>
    </w:rPr>
  </w:style>
  <w:style w:type="character" w:customStyle="1" w:styleId="Heading1Char">
    <w:name w:val="Heading 1 Char"/>
    <w:basedOn w:val="DefaultParagraphFont"/>
    <w:link w:val="Heading1"/>
    <w:uiPriority w:val="9"/>
    <w:rsid w:val="0023133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1334"/>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semiHidden/>
    <w:rsid w:val="00231334"/>
    <w:pPr>
      <w:tabs>
        <w:tab w:val="center" w:pos="4320"/>
        <w:tab w:val="right" w:pos="8640"/>
      </w:tabs>
    </w:pPr>
  </w:style>
  <w:style w:type="character" w:customStyle="1" w:styleId="FooterChar">
    <w:name w:val="Footer Char"/>
    <w:basedOn w:val="DefaultParagraphFont"/>
    <w:link w:val="Footer"/>
    <w:uiPriority w:val="99"/>
    <w:semiHidden/>
    <w:rsid w:val="00231334"/>
    <w:rPr>
      <w:rFonts w:ascii="Times New Roman" w:eastAsia="Times New Roman" w:hAnsi="Times New Roman" w:cs="Times New Roman"/>
      <w:sz w:val="24"/>
      <w:szCs w:val="24"/>
    </w:rPr>
  </w:style>
  <w:style w:type="table" w:styleId="TableGrid">
    <w:name w:val="Table Grid"/>
    <w:basedOn w:val="TableNormal"/>
    <w:uiPriority w:val="99"/>
    <w:rsid w:val="002313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371CE"/>
    <w:rPr>
      <w:sz w:val="16"/>
      <w:szCs w:val="16"/>
    </w:rPr>
  </w:style>
  <w:style w:type="paragraph" w:styleId="CommentText">
    <w:name w:val="annotation text"/>
    <w:basedOn w:val="Normal"/>
    <w:link w:val="CommentTextChar"/>
    <w:uiPriority w:val="99"/>
    <w:semiHidden/>
    <w:unhideWhenUsed/>
    <w:rsid w:val="007371CE"/>
    <w:rPr>
      <w:sz w:val="20"/>
      <w:szCs w:val="20"/>
    </w:rPr>
  </w:style>
  <w:style w:type="character" w:customStyle="1" w:styleId="CommentTextChar">
    <w:name w:val="Comment Text Char"/>
    <w:basedOn w:val="DefaultParagraphFont"/>
    <w:link w:val="CommentText"/>
    <w:uiPriority w:val="99"/>
    <w:semiHidden/>
    <w:rsid w:val="007371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71CE"/>
    <w:rPr>
      <w:b/>
      <w:bCs/>
    </w:rPr>
  </w:style>
  <w:style w:type="character" w:customStyle="1" w:styleId="CommentSubjectChar">
    <w:name w:val="Comment Subject Char"/>
    <w:basedOn w:val="CommentTextChar"/>
    <w:link w:val="CommentSubject"/>
    <w:uiPriority w:val="99"/>
    <w:semiHidden/>
    <w:rsid w:val="007371CE"/>
    <w:rPr>
      <w:rFonts w:ascii="Times New Roman" w:eastAsia="Times New Roman" w:hAnsi="Times New Roman" w:cs="Times New Roman"/>
      <w:b/>
      <w:bCs/>
      <w:sz w:val="20"/>
      <w:szCs w:val="20"/>
    </w:rPr>
  </w:style>
  <w:style w:type="paragraph" w:styleId="BlockText">
    <w:name w:val="Block Text"/>
    <w:basedOn w:val="Normal"/>
    <w:rsid w:val="00977789"/>
    <w:pPr>
      <w:ind w:left="-720" w:right="-720"/>
    </w:pPr>
    <w:rPr>
      <w:rFonts w:ascii="Baskerville" w:hAnsi="Baskerville"/>
      <w:sz w:val="22"/>
      <w:szCs w:val="20"/>
    </w:rPr>
  </w:style>
  <w:style w:type="paragraph" w:styleId="ListParagraph">
    <w:name w:val="List Paragraph"/>
    <w:basedOn w:val="Normal"/>
    <w:uiPriority w:val="34"/>
    <w:qFormat/>
    <w:rsid w:val="00977789"/>
    <w:pPr>
      <w:ind w:left="720"/>
      <w:contextualSpacing/>
    </w:pPr>
  </w:style>
  <w:style w:type="paragraph" w:styleId="Subtitle">
    <w:name w:val="Subtitle"/>
    <w:basedOn w:val="Normal"/>
    <w:next w:val="Normal"/>
    <w:link w:val="SubtitleChar"/>
    <w:uiPriority w:val="11"/>
    <w:qFormat/>
    <w:rsid w:val="001B0B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0BD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ofidaho.edu/campus-life/learning-and-support-services/learning-support-disability-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Sebastian</dc:creator>
  <cp:keywords/>
  <dc:description/>
  <cp:lastModifiedBy>Paul Sebastian</cp:lastModifiedBy>
  <cp:revision>4</cp:revision>
  <cp:lastPrinted>2015-01-06T17:46:00Z</cp:lastPrinted>
  <dcterms:created xsi:type="dcterms:W3CDTF">2017-01-06T18:18:00Z</dcterms:created>
  <dcterms:modified xsi:type="dcterms:W3CDTF">2017-01-06T18:24:00Z</dcterms:modified>
</cp:coreProperties>
</file>