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F5" w:rsidRDefault="00A462F5" w:rsidP="005A1093">
      <w:pPr>
        <w:jc w:val="center"/>
        <w:rPr>
          <w:b/>
          <w:lang w:val="es-CL"/>
        </w:rPr>
      </w:pPr>
      <w:r>
        <w:rPr>
          <w:b/>
          <w:lang w:val="es-CL"/>
        </w:rPr>
        <w:t xml:space="preserve">Peer </w:t>
      </w:r>
      <w:proofErr w:type="spellStart"/>
      <w:r>
        <w:rPr>
          <w:b/>
          <w:lang w:val="es-CL"/>
        </w:rPr>
        <w:t>Edit</w:t>
      </w:r>
      <w:proofErr w:type="spellEnd"/>
      <w:r>
        <w:rPr>
          <w:b/>
          <w:lang w:val="es-CL"/>
        </w:rPr>
        <w:t xml:space="preserve"> </w:t>
      </w:r>
      <w:proofErr w:type="spellStart"/>
      <w:r>
        <w:rPr>
          <w:b/>
          <w:lang w:val="es-CL"/>
        </w:rPr>
        <w:t>Assignment</w:t>
      </w:r>
      <w:proofErr w:type="spellEnd"/>
    </w:p>
    <w:p w:rsidR="00A462F5" w:rsidRPr="00A462F5" w:rsidRDefault="00A462F5" w:rsidP="00A462F5">
      <w:pPr>
        <w:pStyle w:val="ListParagraph"/>
        <w:numPr>
          <w:ilvl w:val="0"/>
          <w:numId w:val="1"/>
        </w:numPr>
        <w:rPr>
          <w:b/>
          <w:lang w:val="en-US"/>
        </w:rPr>
      </w:pPr>
      <w:r w:rsidRPr="00A462F5">
        <w:rPr>
          <w:lang w:val="en-US"/>
        </w:rPr>
        <w:t>Carefully read through your partner’s paper paying attention</w:t>
      </w:r>
      <w:r>
        <w:rPr>
          <w:lang w:val="en-US"/>
        </w:rPr>
        <w:t xml:space="preserve"> to both linguistic and content issues. You are not required to make any explicit corrections but you should circle any and all areas of the paper that don’t see quite correct to you. </w:t>
      </w:r>
    </w:p>
    <w:p w:rsidR="00A462F5" w:rsidRPr="00A462F5" w:rsidRDefault="00A462F5" w:rsidP="00A462F5">
      <w:pPr>
        <w:pStyle w:val="ListParagraph"/>
        <w:numPr>
          <w:ilvl w:val="0"/>
          <w:numId w:val="1"/>
        </w:numPr>
        <w:rPr>
          <w:b/>
          <w:lang w:val="en-US"/>
        </w:rPr>
      </w:pPr>
      <w:r>
        <w:rPr>
          <w:lang w:val="en-US"/>
        </w:rPr>
        <w:t xml:space="preserve">Provide a few comments at the end of the paper on the overall flow of ideas and the organization of the material. Is this thesis clear? Does the paper integrate evidence that serves to answer the research question(s)? </w:t>
      </w:r>
    </w:p>
    <w:p w:rsidR="00A462F5" w:rsidRPr="00A462F5" w:rsidRDefault="00A462F5" w:rsidP="00A462F5">
      <w:pPr>
        <w:pStyle w:val="ListParagraph"/>
        <w:numPr>
          <w:ilvl w:val="0"/>
          <w:numId w:val="1"/>
        </w:numPr>
        <w:rPr>
          <w:b/>
          <w:lang w:val="en-US"/>
        </w:rPr>
      </w:pPr>
      <w:r>
        <w:rPr>
          <w:lang w:val="en-US"/>
        </w:rPr>
        <w:t>Your feedback for your partner will be graded using the following criteria.</w:t>
      </w:r>
    </w:p>
    <w:p w:rsidR="006241FF" w:rsidRPr="00A462F5" w:rsidRDefault="00A462F5" w:rsidP="005A1093">
      <w:pPr>
        <w:jc w:val="center"/>
        <w:rPr>
          <w:b/>
          <w:lang w:val="en-US"/>
        </w:rPr>
      </w:pPr>
      <w:r>
        <w:rPr>
          <w:b/>
          <w:lang w:val="en-US"/>
        </w:rPr>
        <w:t>Peer Edit Rubric</w:t>
      </w:r>
    </w:p>
    <w:tbl>
      <w:tblPr>
        <w:tblStyle w:val="TableGrid"/>
        <w:tblW w:w="9990" w:type="dxa"/>
        <w:tblInd w:w="-365" w:type="dxa"/>
        <w:tblLook w:val="04A0" w:firstRow="1" w:lastRow="0" w:firstColumn="1" w:lastColumn="0" w:noHBand="0" w:noVBand="1"/>
      </w:tblPr>
      <w:tblGrid>
        <w:gridCol w:w="2610"/>
        <w:gridCol w:w="1530"/>
        <w:gridCol w:w="2970"/>
        <w:gridCol w:w="1530"/>
        <w:gridCol w:w="1350"/>
      </w:tblGrid>
      <w:tr w:rsidR="005A1093" w:rsidRPr="00FD0EEE" w:rsidTr="00C50B01">
        <w:tc>
          <w:tcPr>
            <w:tcW w:w="2610" w:type="dxa"/>
          </w:tcPr>
          <w:p w:rsidR="005A1093" w:rsidRPr="00A462F5" w:rsidRDefault="005A1093" w:rsidP="00C50B01">
            <w:pPr>
              <w:rPr>
                <w:lang w:val="en-US"/>
              </w:rPr>
            </w:pPr>
          </w:p>
        </w:tc>
        <w:tc>
          <w:tcPr>
            <w:tcW w:w="1530" w:type="dxa"/>
            <w:vAlign w:val="center"/>
          </w:tcPr>
          <w:p w:rsidR="005A1093" w:rsidRPr="00A462F5" w:rsidRDefault="005A1093" w:rsidP="00C50B01">
            <w:pPr>
              <w:jc w:val="center"/>
              <w:rPr>
                <w:b/>
                <w:lang w:val="en-US"/>
              </w:rPr>
            </w:pPr>
            <w:r w:rsidRPr="00FD0EEE">
              <w:rPr>
                <w:b/>
                <w:lang w:val="en-US"/>
              </w:rPr>
              <w:t>Does not meet cr</w:t>
            </w:r>
            <w:r w:rsidRPr="00A462F5">
              <w:rPr>
                <w:b/>
                <w:lang w:val="en-US"/>
              </w:rPr>
              <w:t>iteria</w:t>
            </w:r>
          </w:p>
        </w:tc>
        <w:tc>
          <w:tcPr>
            <w:tcW w:w="2970" w:type="dxa"/>
            <w:vAlign w:val="center"/>
          </w:tcPr>
          <w:p w:rsidR="005A1093" w:rsidRPr="00FD0EEE" w:rsidRDefault="005A1093" w:rsidP="00C50B01">
            <w:pPr>
              <w:jc w:val="center"/>
              <w:rPr>
                <w:b/>
              </w:rPr>
            </w:pPr>
            <w:r w:rsidRPr="00A462F5">
              <w:rPr>
                <w:b/>
                <w:lang w:val="en-US"/>
              </w:rPr>
              <w:t>Pro</w:t>
            </w:r>
            <w:proofErr w:type="spellStart"/>
            <w:r w:rsidRPr="00FD0EEE">
              <w:rPr>
                <w:b/>
              </w:rPr>
              <w:t>gressing</w:t>
            </w:r>
            <w:proofErr w:type="spellEnd"/>
          </w:p>
        </w:tc>
        <w:tc>
          <w:tcPr>
            <w:tcW w:w="1530" w:type="dxa"/>
            <w:vAlign w:val="center"/>
          </w:tcPr>
          <w:p w:rsidR="005A1093" w:rsidRPr="00FD0EEE" w:rsidRDefault="005A1093" w:rsidP="00C50B01">
            <w:pPr>
              <w:jc w:val="center"/>
              <w:rPr>
                <w:b/>
              </w:rPr>
            </w:pPr>
            <w:proofErr w:type="spellStart"/>
            <w:r w:rsidRPr="00FD0EEE">
              <w:rPr>
                <w:b/>
              </w:rPr>
              <w:t>Proficient</w:t>
            </w:r>
            <w:proofErr w:type="spellEnd"/>
          </w:p>
        </w:tc>
        <w:tc>
          <w:tcPr>
            <w:tcW w:w="1350" w:type="dxa"/>
            <w:vAlign w:val="center"/>
          </w:tcPr>
          <w:p w:rsidR="005A1093" w:rsidRPr="00FD0EEE" w:rsidRDefault="005A1093" w:rsidP="00C50B01">
            <w:pPr>
              <w:jc w:val="center"/>
              <w:rPr>
                <w:b/>
              </w:rPr>
            </w:pPr>
            <w:proofErr w:type="spellStart"/>
            <w:r w:rsidRPr="00FD0EEE">
              <w:rPr>
                <w:b/>
              </w:rPr>
              <w:t>Exemplary</w:t>
            </w:r>
            <w:proofErr w:type="spellEnd"/>
          </w:p>
        </w:tc>
      </w:tr>
      <w:tr w:rsidR="005A1093" w:rsidRPr="00992A29" w:rsidTr="00C50B01">
        <w:tc>
          <w:tcPr>
            <w:tcW w:w="2610" w:type="dxa"/>
            <w:vAlign w:val="center"/>
          </w:tcPr>
          <w:p w:rsidR="00992A29" w:rsidRDefault="00992A29" w:rsidP="00992A29">
            <w:pPr>
              <w:jc w:val="center"/>
              <w:rPr>
                <w:b/>
                <w:lang w:val="en-US"/>
              </w:rPr>
            </w:pPr>
            <w:r>
              <w:rPr>
                <w:b/>
                <w:lang w:val="en-US"/>
              </w:rPr>
              <w:t>Attention to linguistic issues</w:t>
            </w:r>
          </w:p>
          <w:p w:rsidR="00BC7882" w:rsidRPr="00992A29" w:rsidRDefault="00992A29" w:rsidP="00992A29">
            <w:pPr>
              <w:jc w:val="center"/>
              <w:rPr>
                <w:b/>
                <w:lang w:val="en-US"/>
              </w:rPr>
            </w:pPr>
            <w:r>
              <w:rPr>
                <w:lang w:val="en-US"/>
              </w:rPr>
              <w:t>For the most part, you are able to recognize linguistic issues and highlight them for your partner.</w:t>
            </w:r>
            <w:r w:rsidR="00BC7882">
              <w:rPr>
                <w:lang w:val="en-US"/>
              </w:rPr>
              <w:t xml:space="preserve"> </w:t>
            </w:r>
          </w:p>
        </w:tc>
        <w:tc>
          <w:tcPr>
            <w:tcW w:w="7380" w:type="dxa"/>
            <w:gridSpan w:val="4"/>
            <w:vAlign w:val="center"/>
          </w:tcPr>
          <w:p w:rsidR="005A1093" w:rsidRPr="00992A29" w:rsidRDefault="005A1093" w:rsidP="00C50B01">
            <w:pPr>
              <w:jc w:val="center"/>
              <w:rPr>
                <w:lang w:val="en-US"/>
              </w:rPr>
            </w:pPr>
            <w:r w:rsidRPr="005A1093">
              <w:rPr>
                <w:lang w:val="en-US"/>
              </w:rPr>
              <w:t xml:space="preserve">1                       2                         3                        4                   </w:t>
            </w:r>
            <w:r w:rsidRPr="00992A29">
              <w:rPr>
                <w:lang w:val="en-US"/>
              </w:rPr>
              <w:t>5</w:t>
            </w:r>
          </w:p>
        </w:tc>
      </w:tr>
      <w:tr w:rsidR="005A1093" w:rsidRPr="00BC7882" w:rsidTr="00C50B01">
        <w:tc>
          <w:tcPr>
            <w:tcW w:w="2610" w:type="dxa"/>
            <w:vAlign w:val="center"/>
          </w:tcPr>
          <w:p w:rsidR="005A1093" w:rsidRPr="001343A1" w:rsidRDefault="00992A29" w:rsidP="00C50B01">
            <w:pPr>
              <w:jc w:val="center"/>
              <w:rPr>
                <w:b/>
                <w:lang w:val="en-US"/>
              </w:rPr>
            </w:pPr>
            <w:r>
              <w:rPr>
                <w:b/>
                <w:lang w:val="en-US"/>
              </w:rPr>
              <w:t>Attention to content issues</w:t>
            </w:r>
          </w:p>
          <w:p w:rsidR="001343A1" w:rsidRPr="001343A1" w:rsidRDefault="00992A29" w:rsidP="00C50B01">
            <w:pPr>
              <w:jc w:val="center"/>
              <w:rPr>
                <w:lang w:val="en-US"/>
              </w:rPr>
            </w:pPr>
            <w:r>
              <w:rPr>
                <w:lang w:val="en-US"/>
              </w:rPr>
              <w:t>For the most part, you are able to recognize content issues and highlight them for your partner.</w:t>
            </w:r>
          </w:p>
        </w:tc>
        <w:tc>
          <w:tcPr>
            <w:tcW w:w="7380" w:type="dxa"/>
            <w:gridSpan w:val="4"/>
            <w:vAlign w:val="center"/>
          </w:tcPr>
          <w:p w:rsidR="005A1093" w:rsidRPr="00BC7882" w:rsidRDefault="005A1093" w:rsidP="00C50B01">
            <w:pPr>
              <w:jc w:val="center"/>
              <w:rPr>
                <w:lang w:val="en-US"/>
              </w:rPr>
            </w:pPr>
            <w:r w:rsidRPr="00BC7882">
              <w:rPr>
                <w:lang w:val="en-US"/>
              </w:rPr>
              <w:t>1                       2                         3                        4                   5</w:t>
            </w:r>
          </w:p>
        </w:tc>
      </w:tr>
      <w:tr w:rsidR="005A1093" w:rsidRPr="00992A29" w:rsidTr="00C50B01">
        <w:tc>
          <w:tcPr>
            <w:tcW w:w="2610" w:type="dxa"/>
            <w:vAlign w:val="center"/>
          </w:tcPr>
          <w:p w:rsidR="005A1093" w:rsidRDefault="00992A29" w:rsidP="00C50B01">
            <w:pPr>
              <w:jc w:val="center"/>
              <w:rPr>
                <w:b/>
                <w:lang w:val="en-US"/>
              </w:rPr>
            </w:pPr>
            <w:r>
              <w:rPr>
                <w:b/>
                <w:lang w:val="en-US"/>
              </w:rPr>
              <w:t>General feedback</w:t>
            </w:r>
          </w:p>
          <w:p w:rsidR="001343A1" w:rsidRPr="001343A1" w:rsidRDefault="00992A29" w:rsidP="00C50B01">
            <w:pPr>
              <w:jc w:val="center"/>
              <w:rPr>
                <w:lang w:val="en-US"/>
              </w:rPr>
            </w:pPr>
            <w:r>
              <w:rPr>
                <w:lang w:val="en-US"/>
              </w:rPr>
              <w:t>Your comments both within the text and at the end demonstrate careful reading and thinking about your partner’s paper.</w:t>
            </w:r>
            <w:bookmarkStart w:id="0" w:name="_GoBack"/>
            <w:bookmarkEnd w:id="0"/>
            <w:r w:rsidR="00BC7882">
              <w:rPr>
                <w:lang w:val="en-US"/>
              </w:rPr>
              <w:t xml:space="preserve"> </w:t>
            </w:r>
          </w:p>
        </w:tc>
        <w:tc>
          <w:tcPr>
            <w:tcW w:w="7380" w:type="dxa"/>
            <w:gridSpan w:val="4"/>
            <w:vAlign w:val="center"/>
          </w:tcPr>
          <w:p w:rsidR="005A1093" w:rsidRPr="00992A29" w:rsidRDefault="005A1093" w:rsidP="00C50B01">
            <w:pPr>
              <w:jc w:val="center"/>
              <w:rPr>
                <w:lang w:val="en-US"/>
              </w:rPr>
            </w:pPr>
            <w:r w:rsidRPr="001343A1">
              <w:rPr>
                <w:lang w:val="en-US"/>
              </w:rPr>
              <w:t xml:space="preserve">1                       2                         3                        4                   </w:t>
            </w:r>
            <w:r w:rsidRPr="00992A29">
              <w:rPr>
                <w:lang w:val="en-US"/>
              </w:rPr>
              <w:t>5</w:t>
            </w:r>
          </w:p>
        </w:tc>
      </w:tr>
    </w:tbl>
    <w:p w:rsidR="005A1093" w:rsidRPr="00992A29" w:rsidRDefault="005A1093" w:rsidP="005A1093">
      <w:pPr>
        <w:rPr>
          <w:lang w:val="en-US"/>
        </w:rPr>
      </w:pPr>
    </w:p>
    <w:sectPr w:rsidR="005A1093" w:rsidRPr="00992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C3655"/>
    <w:multiLevelType w:val="hybridMultilevel"/>
    <w:tmpl w:val="B0309636"/>
    <w:lvl w:ilvl="0" w:tplc="03B206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93"/>
    <w:rsid w:val="001343A1"/>
    <w:rsid w:val="002E4EB7"/>
    <w:rsid w:val="00320231"/>
    <w:rsid w:val="005A1093"/>
    <w:rsid w:val="006241FF"/>
    <w:rsid w:val="00992A29"/>
    <w:rsid w:val="00A462F5"/>
    <w:rsid w:val="00BC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6528F-A26A-4CBD-BFCA-0E1C6530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09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Sebastian</dc:creator>
  <cp:keywords/>
  <dc:description/>
  <cp:lastModifiedBy>Paul Sebastian</cp:lastModifiedBy>
  <cp:revision>4</cp:revision>
  <dcterms:created xsi:type="dcterms:W3CDTF">2016-10-06T20:39:00Z</dcterms:created>
  <dcterms:modified xsi:type="dcterms:W3CDTF">2016-10-06T20:46:00Z</dcterms:modified>
</cp:coreProperties>
</file>