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28" w:rsidRPr="00E3380C" w:rsidRDefault="00CC5837" w:rsidP="00FC74C2">
      <w:pPr>
        <w:ind w:firstLine="0"/>
        <w:rPr>
          <w:b/>
          <w:bCs/>
        </w:rPr>
      </w:pPr>
      <w:r w:rsidRPr="00E3380C">
        <w:rPr>
          <w:b/>
          <w:bCs/>
        </w:rPr>
        <w:t>SPA</w:t>
      </w:r>
      <w:r w:rsidR="001F5CB4" w:rsidRPr="00E3380C">
        <w:rPr>
          <w:b/>
          <w:bCs/>
        </w:rPr>
        <w:t xml:space="preserve"> 10</w:t>
      </w:r>
      <w:r w:rsidR="00671F28" w:rsidRPr="00E3380C">
        <w:rPr>
          <w:b/>
          <w:bCs/>
        </w:rPr>
        <w:t>1REV</w:t>
      </w:r>
      <w:r w:rsidR="00671F28" w:rsidRPr="00E3380C">
        <w:rPr>
          <w:b/>
          <w:bCs/>
        </w:rPr>
        <w:tab/>
      </w:r>
      <w:r w:rsidR="00671F28" w:rsidRPr="00E3380C">
        <w:rPr>
          <w:b/>
          <w:bCs/>
        </w:rPr>
        <w:tab/>
      </w:r>
      <w:r w:rsidR="00671F28" w:rsidRPr="00E3380C">
        <w:rPr>
          <w:b/>
          <w:bCs/>
        </w:rPr>
        <w:tab/>
      </w:r>
      <w:r w:rsidR="00671F28" w:rsidRPr="00E3380C">
        <w:rPr>
          <w:b/>
          <w:bCs/>
        </w:rPr>
        <w:tab/>
      </w:r>
      <w:r w:rsidR="00671F28" w:rsidRPr="00E3380C">
        <w:rPr>
          <w:b/>
          <w:bCs/>
        </w:rPr>
        <w:tab/>
      </w:r>
      <w:r w:rsidR="00671F28" w:rsidRPr="00E3380C">
        <w:rPr>
          <w:b/>
          <w:bCs/>
        </w:rPr>
        <w:tab/>
      </w:r>
      <w:r w:rsidR="00671F28" w:rsidRPr="00E3380C">
        <w:rPr>
          <w:b/>
          <w:bCs/>
        </w:rPr>
        <w:tab/>
      </w:r>
      <w:proofErr w:type="spellStart"/>
      <w:r w:rsidR="00671F28" w:rsidRPr="00E3380C">
        <w:rPr>
          <w:b/>
          <w:bCs/>
        </w:rPr>
        <w:t>Nombre</w:t>
      </w:r>
      <w:proofErr w:type="spellEnd"/>
      <w:r w:rsidR="00671F28" w:rsidRPr="00E3380C">
        <w:rPr>
          <w:b/>
          <w:bCs/>
        </w:rPr>
        <w:t>_________________</w:t>
      </w:r>
    </w:p>
    <w:p w:rsidR="00A2638C" w:rsidRPr="00E3380C" w:rsidRDefault="0060199B" w:rsidP="00A2638C">
      <w:pPr>
        <w:ind w:firstLine="0"/>
        <w:rPr>
          <w:b/>
          <w:bCs/>
        </w:rPr>
      </w:pPr>
      <w:r w:rsidRPr="00E3380C">
        <w:rPr>
          <w:b/>
          <w:bCs/>
        </w:rPr>
        <w:t>Homework Handout 9</w:t>
      </w:r>
      <w:r w:rsidR="00E4744C" w:rsidRPr="00E3380C">
        <w:rPr>
          <w:b/>
          <w:bCs/>
        </w:rPr>
        <w:tab/>
      </w:r>
      <w:r w:rsidR="00E4744C" w:rsidRPr="00E3380C">
        <w:rPr>
          <w:b/>
          <w:bCs/>
        </w:rPr>
        <w:tab/>
      </w:r>
      <w:r w:rsidR="00E4744C" w:rsidRPr="00E3380C">
        <w:rPr>
          <w:b/>
          <w:bCs/>
        </w:rPr>
        <w:tab/>
      </w:r>
      <w:r w:rsidR="00E4744C" w:rsidRPr="00E3380C">
        <w:rPr>
          <w:b/>
          <w:bCs/>
        </w:rPr>
        <w:tab/>
      </w:r>
      <w:r w:rsidR="00E4744C" w:rsidRPr="00E3380C">
        <w:rPr>
          <w:b/>
          <w:bCs/>
        </w:rPr>
        <w:tab/>
        <w:t xml:space="preserve">Total     </w:t>
      </w:r>
      <w:r w:rsidR="003308AD">
        <w:rPr>
          <w:b/>
          <w:bCs/>
        </w:rPr>
        <w:t>_____/16</w:t>
      </w:r>
      <w:bookmarkStart w:id="0" w:name="_GoBack"/>
      <w:bookmarkEnd w:id="0"/>
    </w:p>
    <w:p w:rsidR="00671F28" w:rsidRPr="00E3380C" w:rsidRDefault="00671F28" w:rsidP="00FC74C2">
      <w:pPr>
        <w:ind w:firstLine="0"/>
        <w:rPr>
          <w:b/>
          <w:bCs/>
        </w:rPr>
      </w:pPr>
    </w:p>
    <w:p w:rsidR="00671F28" w:rsidRPr="00E3380C" w:rsidRDefault="00671F28" w:rsidP="00FC74C2">
      <w:pPr>
        <w:ind w:firstLine="0"/>
        <w:rPr>
          <w:b/>
          <w:bCs/>
        </w:rPr>
      </w:pPr>
    </w:p>
    <w:p w:rsidR="00671F28" w:rsidRDefault="001F5CB4" w:rsidP="00DF640B">
      <w:pPr>
        <w:pStyle w:val="Heading1"/>
        <w:jc w:val="center"/>
        <w:rPr>
          <w:lang w:val="es-CL"/>
        </w:rPr>
      </w:pPr>
      <w:r>
        <w:rPr>
          <w:lang w:val="es-CL"/>
        </w:rPr>
        <w:t>Don Quijote de la Mancha: Capítulo 1</w:t>
      </w:r>
    </w:p>
    <w:p w:rsidR="00671F28" w:rsidRPr="003E7D1F" w:rsidRDefault="00671F28" w:rsidP="003E7D1F">
      <w:pPr>
        <w:rPr>
          <w:lang w:val="es-CL"/>
        </w:rPr>
      </w:pPr>
    </w:p>
    <w:p w:rsidR="00671F28" w:rsidRPr="001F5CB4" w:rsidRDefault="00671F28" w:rsidP="00FC74C2">
      <w:pPr>
        <w:ind w:firstLine="0"/>
        <w:rPr>
          <w:b/>
          <w:bCs/>
          <w:lang w:val="es-CL"/>
        </w:rPr>
      </w:pPr>
      <w:proofErr w:type="spellStart"/>
      <w:r w:rsidRPr="001F5CB4">
        <w:rPr>
          <w:b/>
          <w:bCs/>
          <w:u w:val="single"/>
          <w:lang w:val="es-CL"/>
        </w:rPr>
        <w:t>Before</w:t>
      </w:r>
      <w:proofErr w:type="spellEnd"/>
      <w:r w:rsidRPr="001F5CB4">
        <w:rPr>
          <w:b/>
          <w:bCs/>
          <w:u w:val="single"/>
          <w:lang w:val="es-CL"/>
        </w:rPr>
        <w:t xml:space="preserve"> Reading/Antes de leer:</w:t>
      </w:r>
      <w:r w:rsidR="00A2638C" w:rsidRPr="001F5CB4">
        <w:rPr>
          <w:b/>
          <w:bCs/>
          <w:u w:val="single"/>
          <w:lang w:val="es-CL"/>
        </w:rPr>
        <w:t xml:space="preserve"> </w:t>
      </w:r>
      <w:r w:rsidR="00A2638C" w:rsidRPr="001F5CB4">
        <w:rPr>
          <w:b/>
          <w:bCs/>
          <w:lang w:val="es-CL"/>
        </w:rPr>
        <w:t xml:space="preserve"> </w:t>
      </w:r>
    </w:p>
    <w:p w:rsidR="00671F28" w:rsidRPr="001F5CB4" w:rsidRDefault="00671F28" w:rsidP="009E50C9">
      <w:pPr>
        <w:ind w:firstLine="0"/>
        <w:rPr>
          <w:bCs/>
          <w:lang w:val="es-CL"/>
        </w:rPr>
      </w:pPr>
    </w:p>
    <w:p w:rsidR="00E44F2F" w:rsidRPr="00E44F2F" w:rsidRDefault="00E44F2F" w:rsidP="00E44F2F">
      <w:pPr>
        <w:pStyle w:val="ListParagraph"/>
        <w:numPr>
          <w:ilvl w:val="0"/>
          <w:numId w:val="14"/>
        </w:numPr>
        <w:rPr>
          <w:bCs/>
          <w:lang w:val="es-CL"/>
        </w:rPr>
      </w:pPr>
      <w:r>
        <w:rPr>
          <w:bCs/>
          <w:lang w:val="es-CL"/>
        </w:rPr>
        <w:t xml:space="preserve">Escribe algunos de tus resoluciones para el año nuevo (new </w:t>
      </w:r>
      <w:proofErr w:type="spellStart"/>
      <w:r>
        <w:rPr>
          <w:bCs/>
          <w:lang w:val="es-CL"/>
        </w:rPr>
        <w:t>year</w:t>
      </w:r>
      <w:proofErr w:type="spellEnd"/>
      <w:r>
        <w:rPr>
          <w:bCs/>
          <w:lang w:val="es-CL"/>
        </w:rPr>
        <w:t xml:space="preserve"> </w:t>
      </w:r>
      <w:proofErr w:type="spellStart"/>
      <w:r>
        <w:rPr>
          <w:bCs/>
          <w:lang w:val="es-CL"/>
        </w:rPr>
        <w:t>resolutions</w:t>
      </w:r>
      <w:proofErr w:type="spellEnd"/>
      <w:r>
        <w:rPr>
          <w:bCs/>
          <w:lang w:val="es-CL"/>
        </w:rPr>
        <w:t>). Si no tienes resoluciones para el año nuevo, puedes escribir algunas metas (</w:t>
      </w:r>
      <w:proofErr w:type="spellStart"/>
      <w:r>
        <w:rPr>
          <w:bCs/>
          <w:lang w:val="es-CL"/>
        </w:rPr>
        <w:t>goals</w:t>
      </w:r>
      <w:proofErr w:type="spellEnd"/>
      <w:r>
        <w:rPr>
          <w:bCs/>
          <w:lang w:val="es-CL"/>
        </w:rPr>
        <w:t>) para el próximo semestre o el año.</w:t>
      </w:r>
      <w:r w:rsidR="003949BF">
        <w:rPr>
          <w:bCs/>
          <w:lang w:val="es-CL"/>
        </w:rPr>
        <w:t xml:space="preserve"> (3 pts.)</w:t>
      </w:r>
    </w:p>
    <w:p w:rsidR="00E44F2F" w:rsidRDefault="00E44F2F" w:rsidP="00E44F2F">
      <w:pPr>
        <w:pStyle w:val="ListParagraph"/>
        <w:ind w:firstLine="0"/>
        <w:rPr>
          <w:bCs/>
          <w:lang w:val="es-CL"/>
        </w:rPr>
      </w:pPr>
    </w:p>
    <w:p w:rsidR="00E44F2F" w:rsidRDefault="00E44F2F" w:rsidP="00E44F2F">
      <w:pPr>
        <w:pStyle w:val="ListParagraph"/>
        <w:numPr>
          <w:ilvl w:val="1"/>
          <w:numId w:val="14"/>
        </w:numPr>
        <w:spacing w:line="480" w:lineRule="auto"/>
        <w:rPr>
          <w:bCs/>
          <w:lang w:val="es-CL"/>
        </w:rPr>
      </w:pPr>
      <w:r>
        <w:rPr>
          <w:bCs/>
          <w:lang w:val="es-CL"/>
        </w:rPr>
        <w:t>________________________________________________________</w:t>
      </w:r>
    </w:p>
    <w:p w:rsidR="00E44F2F" w:rsidRDefault="00E44F2F" w:rsidP="00E44F2F">
      <w:pPr>
        <w:pStyle w:val="ListParagraph"/>
        <w:numPr>
          <w:ilvl w:val="1"/>
          <w:numId w:val="14"/>
        </w:numPr>
        <w:spacing w:line="480" w:lineRule="auto"/>
        <w:rPr>
          <w:bCs/>
          <w:lang w:val="es-CL"/>
        </w:rPr>
      </w:pPr>
      <w:r>
        <w:rPr>
          <w:bCs/>
          <w:lang w:val="es-CL"/>
        </w:rPr>
        <w:t>________________________________________________________</w:t>
      </w:r>
    </w:p>
    <w:p w:rsidR="00E44F2F" w:rsidRPr="00E44F2F" w:rsidRDefault="00E44F2F" w:rsidP="00E44F2F">
      <w:pPr>
        <w:pStyle w:val="ListParagraph"/>
        <w:numPr>
          <w:ilvl w:val="1"/>
          <w:numId w:val="14"/>
        </w:numPr>
        <w:spacing w:line="480" w:lineRule="auto"/>
        <w:rPr>
          <w:bCs/>
          <w:lang w:val="es-CL"/>
        </w:rPr>
      </w:pPr>
      <w:r>
        <w:rPr>
          <w:bCs/>
          <w:lang w:val="es-CL"/>
        </w:rPr>
        <w:t>________________________________________________________</w:t>
      </w:r>
    </w:p>
    <w:p w:rsidR="00E44F2F" w:rsidRDefault="00E44F2F" w:rsidP="00E44F2F">
      <w:pPr>
        <w:ind w:firstLine="0"/>
        <w:rPr>
          <w:b/>
          <w:bCs/>
          <w:u w:val="single"/>
          <w:lang w:val="es-CL"/>
        </w:rPr>
      </w:pPr>
      <w:r>
        <w:rPr>
          <w:b/>
          <w:bCs/>
          <w:u w:val="single"/>
          <w:lang w:val="es-CL"/>
        </w:rPr>
        <w:t>Leer el artículo en BBC</w:t>
      </w:r>
    </w:p>
    <w:p w:rsidR="00E44F2F" w:rsidRDefault="00E44F2F" w:rsidP="00E44F2F">
      <w:pPr>
        <w:ind w:firstLine="0"/>
        <w:rPr>
          <w:b/>
          <w:bCs/>
          <w:u w:val="single"/>
          <w:lang w:val="es-CL"/>
        </w:rPr>
      </w:pPr>
    </w:p>
    <w:p w:rsidR="00671F28" w:rsidRPr="00E44F2F" w:rsidRDefault="00671F28" w:rsidP="00E44F2F">
      <w:pPr>
        <w:ind w:firstLine="0"/>
        <w:rPr>
          <w:bCs/>
          <w:lang w:val="es-CL"/>
        </w:rPr>
      </w:pPr>
      <w:proofErr w:type="spellStart"/>
      <w:r w:rsidRPr="00E44F2F">
        <w:rPr>
          <w:b/>
          <w:bCs/>
          <w:u w:val="single"/>
          <w:lang w:val="es-CL"/>
        </w:rPr>
        <w:t>After</w:t>
      </w:r>
      <w:proofErr w:type="spellEnd"/>
      <w:r w:rsidRPr="00E44F2F">
        <w:rPr>
          <w:b/>
          <w:bCs/>
          <w:u w:val="single"/>
          <w:lang w:val="es-CL"/>
        </w:rPr>
        <w:t xml:space="preserve"> Reading/Después de leer:</w:t>
      </w:r>
      <w:r w:rsidRPr="00E44F2F">
        <w:rPr>
          <w:bCs/>
          <w:lang w:val="es-CL"/>
        </w:rPr>
        <w:t xml:space="preserve"> </w:t>
      </w:r>
    </w:p>
    <w:p w:rsidR="00671F28" w:rsidRPr="00A343C2" w:rsidRDefault="00671F28" w:rsidP="00FC74C2">
      <w:pPr>
        <w:ind w:firstLine="0"/>
        <w:rPr>
          <w:bCs/>
          <w:lang w:val="es-CL"/>
        </w:rPr>
      </w:pPr>
    </w:p>
    <w:p w:rsidR="00196F14" w:rsidRDefault="003949BF" w:rsidP="00E91B34">
      <w:pPr>
        <w:pStyle w:val="ListParagraph"/>
        <w:numPr>
          <w:ilvl w:val="0"/>
          <w:numId w:val="13"/>
        </w:numPr>
        <w:rPr>
          <w:bCs/>
          <w:color w:val="FF0000"/>
          <w:lang w:val="es-CL"/>
        </w:rPr>
      </w:pPr>
      <w:r>
        <w:rPr>
          <w:bCs/>
          <w:lang w:val="es-CL"/>
        </w:rPr>
        <w:t>Selecciona tres</w:t>
      </w:r>
      <w:r w:rsidR="00E44F2F">
        <w:rPr>
          <w:bCs/>
          <w:lang w:val="es-CL"/>
        </w:rPr>
        <w:t xml:space="preserve"> de las recomendaciones del artículo y escribe un ejemplo de cada uno.</w:t>
      </w:r>
      <w:r>
        <w:rPr>
          <w:bCs/>
          <w:lang w:val="es-CL"/>
        </w:rPr>
        <w:t xml:space="preserve"> (</w:t>
      </w:r>
      <w:r w:rsidRPr="003949BF">
        <w:rPr>
          <w:bCs/>
          <w:color w:val="FF0000"/>
          <w:lang w:val="es-CL"/>
        </w:rPr>
        <w:t>En inglés).</w:t>
      </w:r>
      <w:r>
        <w:rPr>
          <w:bCs/>
          <w:color w:val="FF0000"/>
          <w:lang w:val="es-CL"/>
        </w:rPr>
        <w:t xml:space="preserve"> </w:t>
      </w:r>
      <w:r w:rsidRPr="003949BF">
        <w:rPr>
          <w:bCs/>
          <w:color w:val="000000" w:themeColor="text1"/>
          <w:lang w:val="es-CL"/>
        </w:rPr>
        <w:t>(</w:t>
      </w:r>
      <w:r>
        <w:rPr>
          <w:bCs/>
          <w:color w:val="000000" w:themeColor="text1"/>
          <w:lang w:val="es-CL"/>
        </w:rPr>
        <w:t>6</w:t>
      </w:r>
      <w:r w:rsidRPr="003949BF">
        <w:rPr>
          <w:bCs/>
          <w:color w:val="000000" w:themeColor="text1"/>
          <w:lang w:val="es-CL"/>
        </w:rPr>
        <w:t xml:space="preserve"> pts.)</w:t>
      </w:r>
    </w:p>
    <w:p w:rsidR="003949BF" w:rsidRPr="00E44F2F" w:rsidRDefault="003949BF" w:rsidP="003949BF">
      <w:pPr>
        <w:pStyle w:val="ListParagraph"/>
        <w:ind w:firstLine="0"/>
        <w:rPr>
          <w:bCs/>
          <w:color w:val="FF0000"/>
          <w:lang w:val="es-CL"/>
        </w:rPr>
      </w:pPr>
    </w:p>
    <w:p w:rsidR="00E91B34" w:rsidRDefault="003949BF" w:rsidP="00196F14">
      <w:pPr>
        <w:ind w:firstLine="0"/>
        <w:rPr>
          <w:bCs/>
          <w:i/>
        </w:rPr>
      </w:pPr>
      <w:proofErr w:type="spellStart"/>
      <w:r w:rsidRPr="003949BF">
        <w:rPr>
          <w:bCs/>
          <w:i/>
        </w:rPr>
        <w:t>Modelo</w:t>
      </w:r>
      <w:proofErr w:type="spellEnd"/>
      <w:r w:rsidRPr="003949BF">
        <w:rPr>
          <w:bCs/>
          <w:i/>
        </w:rPr>
        <w:t>: Recommendation 4: If you haven’t run a marathon, consider setting a goal of a 10K or a half-marathon first.</w:t>
      </w:r>
    </w:p>
    <w:p w:rsidR="003949BF" w:rsidRPr="003949BF" w:rsidRDefault="003949BF" w:rsidP="00196F14">
      <w:pPr>
        <w:ind w:firstLine="0"/>
        <w:rPr>
          <w:bCs/>
          <w:i/>
        </w:rPr>
      </w:pPr>
    </w:p>
    <w:p w:rsidR="00E91B34" w:rsidRDefault="00E91B34" w:rsidP="003949BF">
      <w:pPr>
        <w:pStyle w:val="ListParagraph"/>
        <w:numPr>
          <w:ilvl w:val="0"/>
          <w:numId w:val="15"/>
        </w:numPr>
        <w:spacing w:line="480" w:lineRule="auto"/>
        <w:rPr>
          <w:bCs/>
        </w:rPr>
      </w:pPr>
      <w:r w:rsidRPr="003949BF">
        <w:rPr>
          <w:bCs/>
        </w:rPr>
        <w:t>________________________________________________________________________________________________________________________________________________</w:t>
      </w:r>
    </w:p>
    <w:p w:rsidR="003949BF" w:rsidRPr="003949BF" w:rsidRDefault="003949BF" w:rsidP="003949BF">
      <w:pPr>
        <w:pStyle w:val="ListParagraph"/>
        <w:spacing w:line="480" w:lineRule="auto"/>
        <w:ind w:firstLine="0"/>
        <w:rPr>
          <w:bCs/>
        </w:rPr>
      </w:pPr>
    </w:p>
    <w:p w:rsidR="003949BF" w:rsidRDefault="003949BF" w:rsidP="003949BF">
      <w:pPr>
        <w:pStyle w:val="ListParagraph"/>
        <w:numPr>
          <w:ilvl w:val="0"/>
          <w:numId w:val="15"/>
        </w:numPr>
        <w:spacing w:line="480" w:lineRule="auto"/>
        <w:rPr>
          <w:bCs/>
        </w:rPr>
      </w:pPr>
      <w:r w:rsidRPr="003949BF">
        <w:rPr>
          <w:bCs/>
        </w:rPr>
        <w:t>________________________________________________________________________________________________________________________________________________</w:t>
      </w:r>
    </w:p>
    <w:p w:rsidR="003949BF" w:rsidRPr="003949BF" w:rsidRDefault="003949BF" w:rsidP="003949BF">
      <w:pPr>
        <w:pStyle w:val="ListParagraph"/>
        <w:rPr>
          <w:bCs/>
        </w:rPr>
      </w:pPr>
    </w:p>
    <w:p w:rsidR="003949BF" w:rsidRPr="003949BF" w:rsidRDefault="003949BF" w:rsidP="003949BF">
      <w:pPr>
        <w:pStyle w:val="ListParagraph"/>
        <w:spacing w:line="480" w:lineRule="auto"/>
        <w:ind w:firstLine="0"/>
        <w:rPr>
          <w:bCs/>
        </w:rPr>
      </w:pPr>
    </w:p>
    <w:p w:rsidR="003949BF" w:rsidRPr="003949BF" w:rsidRDefault="003949BF" w:rsidP="003949BF">
      <w:pPr>
        <w:pStyle w:val="ListParagraph"/>
        <w:numPr>
          <w:ilvl w:val="0"/>
          <w:numId w:val="15"/>
        </w:numPr>
        <w:spacing w:line="480" w:lineRule="auto"/>
        <w:rPr>
          <w:bCs/>
        </w:rPr>
      </w:pPr>
      <w:r w:rsidRPr="003949BF">
        <w:rPr>
          <w:bCs/>
        </w:rPr>
        <w:t>________________________________________________________________________________________________________________________________________________</w:t>
      </w:r>
    </w:p>
    <w:p w:rsidR="00D25C4F" w:rsidRPr="0015614E" w:rsidRDefault="003B6790" w:rsidP="003949BF">
      <w:pPr>
        <w:ind w:firstLine="0"/>
        <w:rPr>
          <w:b/>
          <w:bCs/>
          <w:lang w:val="es-CL"/>
        </w:rPr>
      </w:pPr>
      <w:r>
        <w:rPr>
          <w:b/>
          <w:bCs/>
          <w:lang w:val="es-CL"/>
        </w:rPr>
        <w:br w:type="page"/>
      </w:r>
      <w:r w:rsidR="00D25C4F" w:rsidRPr="0015614E">
        <w:rPr>
          <w:b/>
          <w:lang w:val="es-CL"/>
        </w:rPr>
        <w:lastRenderedPageBreak/>
        <w:t>Fonética</w:t>
      </w:r>
    </w:p>
    <w:p w:rsidR="00B36972" w:rsidRPr="0015614E" w:rsidRDefault="00E3380C" w:rsidP="0015614E">
      <w:pPr>
        <w:pStyle w:val="ListParagraph"/>
        <w:numPr>
          <w:ilvl w:val="0"/>
          <w:numId w:val="4"/>
        </w:numPr>
        <w:rPr>
          <w:bCs/>
        </w:rPr>
      </w:pPr>
      <w:r>
        <w:t xml:space="preserve">On Monday we will have our R rolling class competition. Make sure to practice up and bring your A-game </w:t>
      </w:r>
      <w:proofErr w:type="spellStart"/>
      <w:r>
        <w:t>errrr</w:t>
      </w:r>
      <w:proofErr w:type="spellEnd"/>
      <w:r>
        <w:t>…. R-game. (2 pts.)</w:t>
      </w:r>
    </w:p>
    <w:p w:rsidR="0015614E" w:rsidRPr="0015614E" w:rsidRDefault="0015614E" w:rsidP="0015614E">
      <w:pPr>
        <w:pStyle w:val="ListParagraph"/>
        <w:ind w:firstLine="0"/>
        <w:rPr>
          <w:bCs/>
        </w:rPr>
      </w:pPr>
    </w:p>
    <w:p w:rsidR="0015614E" w:rsidRDefault="00E3380C" w:rsidP="0015614E">
      <w:pPr>
        <w:pStyle w:val="ListParagraph"/>
        <w:spacing w:line="480" w:lineRule="auto"/>
        <w:ind w:firstLine="0"/>
        <w:rPr>
          <w:bCs/>
        </w:rPr>
      </w:pPr>
      <w:r>
        <w:rPr>
          <w:bCs/>
        </w:rPr>
        <w:t>I practiced ___________</w:t>
      </w:r>
      <w:r>
        <w:rPr>
          <w:bCs/>
        </w:rPr>
        <w:tab/>
      </w:r>
      <w:r>
        <w:rPr>
          <w:bCs/>
        </w:rPr>
        <w:tab/>
        <w:t>I didn’t practice ___________</w:t>
      </w:r>
    </w:p>
    <w:p w:rsidR="003B6790" w:rsidRDefault="00D25C4F" w:rsidP="00D25C4F">
      <w:pPr>
        <w:pStyle w:val="Heading1"/>
        <w:rPr>
          <w:bCs w:val="0"/>
          <w:u w:val="none"/>
        </w:rPr>
      </w:pPr>
      <w:proofErr w:type="spellStart"/>
      <w:r w:rsidRPr="0015614E">
        <w:rPr>
          <w:b/>
          <w:bCs w:val="0"/>
        </w:rPr>
        <w:t>Gramática</w:t>
      </w:r>
      <w:proofErr w:type="spellEnd"/>
      <w:r w:rsidR="00E3380C">
        <w:rPr>
          <w:b/>
          <w:bCs w:val="0"/>
        </w:rPr>
        <w:t xml:space="preserve">: </w:t>
      </w:r>
      <w:r w:rsidR="00E3380C" w:rsidRPr="00E3380C">
        <w:rPr>
          <w:bCs w:val="0"/>
          <w:u w:val="none"/>
        </w:rPr>
        <w:t>The second</w:t>
      </w:r>
      <w:r w:rsidR="00E3380C">
        <w:rPr>
          <w:bCs w:val="0"/>
          <w:u w:val="none"/>
        </w:rPr>
        <w:t xml:space="preserve"> part to understanding the preterit and imperfect tenses in Spanish is understanding when to use one versus the other. These tenses require appropriate context</w:t>
      </w:r>
      <w:r w:rsidR="003B6790">
        <w:rPr>
          <w:bCs w:val="0"/>
          <w:u w:val="none"/>
        </w:rPr>
        <w:t xml:space="preserve"> and will shift the meaning of a verb depending on that context. </w:t>
      </w:r>
    </w:p>
    <w:p w:rsidR="003B6790" w:rsidRPr="003B6790" w:rsidRDefault="003B6790" w:rsidP="003B6790"/>
    <w:p w:rsidR="00D25C4F" w:rsidRDefault="00B97418" w:rsidP="003B6790">
      <w:pPr>
        <w:pStyle w:val="Heading1"/>
        <w:numPr>
          <w:ilvl w:val="0"/>
          <w:numId w:val="10"/>
        </w:numPr>
        <w:rPr>
          <w:bCs w:val="0"/>
          <w:u w:val="none"/>
        </w:rPr>
      </w:pPr>
      <w:hyperlink r:id="rId5" w:history="1">
        <w:r w:rsidR="003B6790" w:rsidRPr="00B97418">
          <w:rPr>
            <w:rStyle w:val="Hyperlink"/>
            <w:bCs w:val="0"/>
          </w:rPr>
          <w:t>Check out this video</w:t>
        </w:r>
      </w:hyperlink>
      <w:r w:rsidR="003B6790">
        <w:rPr>
          <w:bCs w:val="0"/>
          <w:u w:val="none"/>
        </w:rPr>
        <w:t xml:space="preserve"> that outlines the two tenses compared to one another. (4 pts.) (11 minutes)</w:t>
      </w:r>
    </w:p>
    <w:p w:rsidR="00994767" w:rsidRDefault="00994767" w:rsidP="003B6790">
      <w:pPr>
        <w:ind w:firstLine="0"/>
      </w:pPr>
    </w:p>
    <w:p w:rsidR="00994767" w:rsidRPr="006A62DC" w:rsidRDefault="00994767" w:rsidP="00994767">
      <w:pPr>
        <w:pStyle w:val="ListParagraph"/>
        <w:numPr>
          <w:ilvl w:val="0"/>
          <w:numId w:val="10"/>
        </w:numPr>
        <w:rPr>
          <w:i/>
        </w:rPr>
      </w:pPr>
      <w:r>
        <w:t xml:space="preserve">Check out </w:t>
      </w:r>
      <w:hyperlink r:id="rId6" w:history="1">
        <w:r w:rsidRPr="006A62DC">
          <w:rPr>
            <w:rStyle w:val="Hyperlink"/>
          </w:rPr>
          <w:t>this nifty ac</w:t>
        </w:r>
        <w:r w:rsidRPr="006A62DC">
          <w:rPr>
            <w:rStyle w:val="Hyperlink"/>
          </w:rPr>
          <w:t>r</w:t>
        </w:r>
        <w:r w:rsidRPr="006A62DC">
          <w:rPr>
            <w:rStyle w:val="Hyperlink"/>
          </w:rPr>
          <w:t>onym</w:t>
        </w:r>
      </w:hyperlink>
      <w:r>
        <w:t xml:space="preserve"> to help you understand the difference between when to use the preterit tense and when to use the imperfect tense.</w:t>
      </w:r>
      <w:r w:rsidR="003B6790">
        <w:t xml:space="preserve"> (1 pt.)</w:t>
      </w:r>
    </w:p>
    <w:p w:rsidR="00994767" w:rsidRPr="006A62DC" w:rsidRDefault="00994767" w:rsidP="00994767">
      <w:pPr>
        <w:pStyle w:val="ListParagraph"/>
        <w:ind w:firstLine="0"/>
        <w:rPr>
          <w:i/>
        </w:rPr>
      </w:pPr>
    </w:p>
    <w:p w:rsidR="00AE58DD" w:rsidRPr="003B6790" w:rsidRDefault="00AE58DD" w:rsidP="007149F3"/>
    <w:p w:rsidR="00AE58DD" w:rsidRPr="003B6790" w:rsidRDefault="00AE58DD" w:rsidP="007149F3">
      <w:pPr>
        <w:rPr>
          <w:i/>
        </w:rPr>
      </w:pPr>
    </w:p>
    <w:sectPr w:rsidR="00AE58DD" w:rsidRPr="003B6790" w:rsidSect="006A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79D4"/>
    <w:multiLevelType w:val="hybridMultilevel"/>
    <w:tmpl w:val="4D34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5D1B"/>
    <w:multiLevelType w:val="hybridMultilevel"/>
    <w:tmpl w:val="13702434"/>
    <w:lvl w:ilvl="0" w:tplc="1FCEA71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5390295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C3691"/>
    <w:multiLevelType w:val="hybridMultilevel"/>
    <w:tmpl w:val="1284B8BE"/>
    <w:lvl w:ilvl="0" w:tplc="D2325FC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A953A2"/>
    <w:multiLevelType w:val="hybridMultilevel"/>
    <w:tmpl w:val="A6743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FC6D28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16290"/>
    <w:multiLevelType w:val="hybridMultilevel"/>
    <w:tmpl w:val="E90AB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747C9"/>
    <w:multiLevelType w:val="hybridMultilevel"/>
    <w:tmpl w:val="A94C3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40D19"/>
    <w:multiLevelType w:val="hybridMultilevel"/>
    <w:tmpl w:val="C7023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F4022"/>
    <w:multiLevelType w:val="hybridMultilevel"/>
    <w:tmpl w:val="BF7A2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542C8"/>
    <w:multiLevelType w:val="hybridMultilevel"/>
    <w:tmpl w:val="0C5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B3A32"/>
    <w:multiLevelType w:val="hybridMultilevel"/>
    <w:tmpl w:val="F51A96AA"/>
    <w:lvl w:ilvl="0" w:tplc="53181A3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D77140"/>
    <w:multiLevelType w:val="hybridMultilevel"/>
    <w:tmpl w:val="7A62818A"/>
    <w:lvl w:ilvl="0" w:tplc="0DB2D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6023F5"/>
    <w:multiLevelType w:val="hybridMultilevel"/>
    <w:tmpl w:val="32D0D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E1693"/>
    <w:multiLevelType w:val="hybridMultilevel"/>
    <w:tmpl w:val="EB1E9C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7D4655"/>
    <w:multiLevelType w:val="hybridMultilevel"/>
    <w:tmpl w:val="E1341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0E4B14"/>
    <w:multiLevelType w:val="hybridMultilevel"/>
    <w:tmpl w:val="B1F828FE"/>
    <w:lvl w:ilvl="0" w:tplc="4510DC9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5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C2"/>
    <w:rsid w:val="00082E6D"/>
    <w:rsid w:val="000844AC"/>
    <w:rsid w:val="00095028"/>
    <w:rsid w:val="000C5544"/>
    <w:rsid w:val="00112786"/>
    <w:rsid w:val="001226D1"/>
    <w:rsid w:val="0015614E"/>
    <w:rsid w:val="00166A0B"/>
    <w:rsid w:val="00196F14"/>
    <w:rsid w:val="00197507"/>
    <w:rsid w:val="001F5CB4"/>
    <w:rsid w:val="002603AE"/>
    <w:rsid w:val="003007BD"/>
    <w:rsid w:val="00321663"/>
    <w:rsid w:val="003308AD"/>
    <w:rsid w:val="003328F5"/>
    <w:rsid w:val="0036519C"/>
    <w:rsid w:val="00373A02"/>
    <w:rsid w:val="0038037E"/>
    <w:rsid w:val="003949BF"/>
    <w:rsid w:val="003975F4"/>
    <w:rsid w:val="003B6790"/>
    <w:rsid w:val="003E7D1F"/>
    <w:rsid w:val="00412DC2"/>
    <w:rsid w:val="004140B5"/>
    <w:rsid w:val="00432AAA"/>
    <w:rsid w:val="00442146"/>
    <w:rsid w:val="00462932"/>
    <w:rsid w:val="00496716"/>
    <w:rsid w:val="004B0393"/>
    <w:rsid w:val="004D20BF"/>
    <w:rsid w:val="00572EE2"/>
    <w:rsid w:val="0060199B"/>
    <w:rsid w:val="0060346A"/>
    <w:rsid w:val="006134CB"/>
    <w:rsid w:val="00620B16"/>
    <w:rsid w:val="00671F28"/>
    <w:rsid w:val="0067728B"/>
    <w:rsid w:val="00680C57"/>
    <w:rsid w:val="006A174B"/>
    <w:rsid w:val="006E1E56"/>
    <w:rsid w:val="007022E1"/>
    <w:rsid w:val="0070324A"/>
    <w:rsid w:val="007149F3"/>
    <w:rsid w:val="007505B5"/>
    <w:rsid w:val="007508B4"/>
    <w:rsid w:val="007974D1"/>
    <w:rsid w:val="008413EF"/>
    <w:rsid w:val="008508DB"/>
    <w:rsid w:val="008A66A0"/>
    <w:rsid w:val="008B1FD4"/>
    <w:rsid w:val="008C1E7E"/>
    <w:rsid w:val="00904BDD"/>
    <w:rsid w:val="00911EBD"/>
    <w:rsid w:val="009235AF"/>
    <w:rsid w:val="00932539"/>
    <w:rsid w:val="00994767"/>
    <w:rsid w:val="009A29A9"/>
    <w:rsid w:val="009E50C9"/>
    <w:rsid w:val="00A06345"/>
    <w:rsid w:val="00A2638C"/>
    <w:rsid w:val="00A343C2"/>
    <w:rsid w:val="00A455FF"/>
    <w:rsid w:val="00A63AF5"/>
    <w:rsid w:val="00A91E4F"/>
    <w:rsid w:val="00AE58DD"/>
    <w:rsid w:val="00B04E81"/>
    <w:rsid w:val="00B257E7"/>
    <w:rsid w:val="00B36972"/>
    <w:rsid w:val="00B97418"/>
    <w:rsid w:val="00BA5F46"/>
    <w:rsid w:val="00BC4C33"/>
    <w:rsid w:val="00BE0526"/>
    <w:rsid w:val="00C51CB2"/>
    <w:rsid w:val="00C72A1B"/>
    <w:rsid w:val="00C84B28"/>
    <w:rsid w:val="00CC0B99"/>
    <w:rsid w:val="00CC44C1"/>
    <w:rsid w:val="00CC5837"/>
    <w:rsid w:val="00D25C4F"/>
    <w:rsid w:val="00D65EF5"/>
    <w:rsid w:val="00DC479C"/>
    <w:rsid w:val="00DF640B"/>
    <w:rsid w:val="00E12378"/>
    <w:rsid w:val="00E137F3"/>
    <w:rsid w:val="00E214AB"/>
    <w:rsid w:val="00E3380C"/>
    <w:rsid w:val="00E44F2F"/>
    <w:rsid w:val="00E4744C"/>
    <w:rsid w:val="00E571FC"/>
    <w:rsid w:val="00E91B34"/>
    <w:rsid w:val="00E92B7D"/>
    <w:rsid w:val="00EC7C3D"/>
    <w:rsid w:val="00ED2DB9"/>
    <w:rsid w:val="00F33A1C"/>
    <w:rsid w:val="00F64B43"/>
    <w:rsid w:val="00F74B52"/>
    <w:rsid w:val="00FA515E"/>
    <w:rsid w:val="00FC74C2"/>
    <w:rsid w:val="00FF32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84674-235C-47E5-B1F7-9186B36D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C2"/>
    <w:pPr>
      <w:ind w:firstLine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4C2"/>
    <w:pPr>
      <w:keepNext/>
      <w:ind w:firstLine="0"/>
      <w:outlineLvl w:val="0"/>
    </w:pPr>
    <w:rPr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4C2"/>
    <w:pPr>
      <w:keepNext/>
      <w:ind w:firstLine="0"/>
      <w:jc w:val="center"/>
      <w:outlineLvl w:val="1"/>
    </w:pPr>
    <w:rPr>
      <w:u w:val="single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74C2"/>
    <w:rPr>
      <w:rFonts w:cs="Times New Roman"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FC74C2"/>
    <w:rPr>
      <w:rFonts w:cs="Times New Roman"/>
      <w:u w:val="single"/>
      <w:lang w:val="es-CL"/>
    </w:rPr>
  </w:style>
  <w:style w:type="paragraph" w:styleId="ListParagraph">
    <w:name w:val="List Paragraph"/>
    <w:basedOn w:val="Normal"/>
    <w:uiPriority w:val="34"/>
    <w:qFormat/>
    <w:rsid w:val="00FC74C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8C1E7E"/>
    <w:pPr>
      <w:spacing w:line="480" w:lineRule="auto"/>
      <w:ind w:left="720" w:firstLine="0"/>
    </w:pPr>
    <w:rPr>
      <w:lang w:val="es-C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C1E7E"/>
    <w:rPr>
      <w:rFonts w:cs="Times New Roman"/>
      <w:lang w:val="es-CL"/>
    </w:rPr>
  </w:style>
  <w:style w:type="paragraph" w:styleId="BodyText">
    <w:name w:val="Body Text"/>
    <w:basedOn w:val="Normal"/>
    <w:link w:val="BodyTextChar"/>
    <w:uiPriority w:val="99"/>
    <w:rsid w:val="007508B4"/>
    <w:pPr>
      <w:spacing w:line="480" w:lineRule="auto"/>
      <w:ind w:firstLine="0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7508B4"/>
    <w:rPr>
      <w:rFonts w:cs="Times New Roman"/>
      <w:b/>
      <w:bCs/>
      <w:u w:val="single"/>
    </w:rPr>
  </w:style>
  <w:style w:type="table" w:styleId="TableGrid">
    <w:name w:val="Table Grid"/>
    <w:basedOn w:val="TableNormal"/>
    <w:uiPriority w:val="59"/>
    <w:rsid w:val="00E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5E"/>
    <w:rPr>
      <w:rFonts w:ascii="Tahoma" w:hAnsi="Tahoma" w:cs="Tahoma"/>
      <w:sz w:val="16"/>
    </w:rPr>
  </w:style>
  <w:style w:type="paragraph" w:styleId="BodyText2">
    <w:name w:val="Body Text 2"/>
    <w:basedOn w:val="Normal"/>
    <w:link w:val="BodyText2Char"/>
    <w:uiPriority w:val="99"/>
    <w:rsid w:val="00F74B52"/>
    <w:pPr>
      <w:ind w:firstLine="0"/>
    </w:pPr>
    <w:rPr>
      <w:lang w:val="es-CL"/>
    </w:rPr>
  </w:style>
  <w:style w:type="character" w:customStyle="1" w:styleId="BodyText2Char">
    <w:name w:val="Body Text 2 Char"/>
    <w:basedOn w:val="DefaultParagraphFont"/>
    <w:link w:val="BodyText2"/>
    <w:uiPriority w:val="99"/>
    <w:rsid w:val="00F74B52"/>
    <w:rPr>
      <w:rFonts w:cs="Times New Roman"/>
      <w:lang w:val="es-CL"/>
    </w:rPr>
  </w:style>
  <w:style w:type="character" w:styleId="Hyperlink">
    <w:name w:val="Hyperlink"/>
    <w:basedOn w:val="DefaultParagraphFont"/>
    <w:uiPriority w:val="99"/>
    <w:unhideWhenUsed/>
    <w:rsid w:val="00CC0B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3jc3ahdjad7x7.cloudfront.net/JUqKn1MheomgaKy0WqglbRbkZd9BKdtcbCIdwB4LDNrprcRE.pdf" TargetMode="External"/><Relationship Id="rId5" Type="http://schemas.openxmlformats.org/officeDocument/2006/relationships/hyperlink" Target="https://youtu.be/BKCWYALUX4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MFL 131REV</vt:lpstr>
    </vt:vector>
  </TitlesOfParts>
  <Company>The College of Idaho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MFL 131REV</dc:title>
  <dc:creator>Sebastian, Paul</dc:creator>
  <cp:lastModifiedBy>Paul Sebastian</cp:lastModifiedBy>
  <cp:revision>15</cp:revision>
  <dcterms:created xsi:type="dcterms:W3CDTF">2014-01-23T17:56:00Z</dcterms:created>
  <dcterms:modified xsi:type="dcterms:W3CDTF">2017-01-16T19:12:00Z</dcterms:modified>
</cp:coreProperties>
</file>